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522A" w:rsidR="008B522A" w:rsidP="60A00933" w:rsidRDefault="008B522A" w14:paraId="56FABE8F" w14:textId="4435B7B1">
      <w:pPr>
        <w:tabs>
          <w:tab w:val="left" w:pos="5385"/>
        </w:tabs>
        <w:jc w:val="center"/>
        <w:rPr>
          <w:b w:val="1"/>
          <w:bCs w:val="1"/>
        </w:rPr>
      </w:pPr>
      <w:r w:rsidRPr="7BCBCCDE" w:rsidR="008B522A">
        <w:rPr>
          <w:b w:val="1"/>
          <w:bCs w:val="1"/>
        </w:rPr>
        <w:t>202</w:t>
      </w:r>
      <w:r w:rsidRPr="7BCBCCDE" w:rsidR="05AE8DEE">
        <w:rPr>
          <w:b w:val="1"/>
          <w:bCs w:val="1"/>
        </w:rPr>
        <w:t>6</w:t>
      </w:r>
      <w:r w:rsidRPr="7BCBCCDE" w:rsidR="008B522A">
        <w:rPr>
          <w:b w:val="1"/>
          <w:bCs w:val="1"/>
        </w:rPr>
        <w:t>-</w:t>
      </w:r>
      <w:r w:rsidRPr="7BCBCCDE" w:rsidR="697774A5">
        <w:rPr>
          <w:b w:val="1"/>
          <w:bCs w:val="1"/>
        </w:rPr>
        <w:t>0</w:t>
      </w:r>
      <w:r w:rsidRPr="7BCBCCDE" w:rsidR="4DAD5DC2">
        <w:rPr>
          <w:b w:val="1"/>
          <w:bCs w:val="1"/>
        </w:rPr>
        <w:t>2</w:t>
      </w:r>
      <w:r w:rsidRPr="7BCBCCDE" w:rsidR="336C5A1E">
        <w:rPr>
          <w:b w:val="1"/>
          <w:bCs w:val="1"/>
        </w:rPr>
        <w:t>-</w:t>
      </w:r>
      <w:r w:rsidRPr="7BCBCCDE" w:rsidR="6DF86D68">
        <w:rPr>
          <w:b w:val="1"/>
          <w:bCs w:val="1"/>
        </w:rPr>
        <w:t>17</w:t>
      </w:r>
    </w:p>
    <w:p w:rsidRPr="008B522A" w:rsidR="008B522A" w:rsidP="60A00933" w:rsidRDefault="008B522A" w14:paraId="078FCE06" w14:textId="6EE7FB33">
      <w:pPr>
        <w:tabs>
          <w:tab w:val="left" w:pos="5385"/>
        </w:tabs>
        <w:jc w:val="center"/>
        <w:rPr>
          <w:sz w:val="28"/>
          <w:szCs w:val="28"/>
        </w:rPr>
      </w:pPr>
      <w:r w:rsidRPr="60A00933">
        <w:rPr>
          <w:b/>
          <w:bCs/>
          <w:sz w:val="28"/>
          <w:szCs w:val="28"/>
        </w:rPr>
        <w:t xml:space="preserve">Svensk tillämpning </w:t>
      </w:r>
      <w:r w:rsidRPr="60A00933" w:rsidR="4E98C6BA">
        <w:rPr>
          <w:b/>
          <w:bCs/>
          <w:sz w:val="28"/>
          <w:szCs w:val="28"/>
        </w:rPr>
        <w:t xml:space="preserve">för </w:t>
      </w:r>
      <w:r w:rsidRPr="60A00933">
        <w:rPr>
          <w:b/>
          <w:bCs/>
          <w:sz w:val="28"/>
          <w:szCs w:val="28"/>
        </w:rPr>
        <w:t>Nationell klassificering</w:t>
      </w:r>
      <w:r w:rsidRPr="60A00933">
        <w:rPr>
          <w:sz w:val="28"/>
          <w:szCs w:val="28"/>
        </w:rPr>
        <w:t> </w:t>
      </w:r>
    </w:p>
    <w:p w:rsidR="212A4611" w:rsidP="68D3519F" w:rsidRDefault="4E81EEF8" w14:paraId="405CEA24" w14:textId="680242E6">
      <w:pPr>
        <w:tabs>
          <w:tab w:val="left" w:pos="5385"/>
        </w:tabs>
        <w:jc w:val="center"/>
        <w:rPr>
          <w:sz w:val="20"/>
          <w:szCs w:val="20"/>
        </w:rPr>
      </w:pPr>
      <w:r w:rsidRPr="3EE49DED" w:rsidR="4E81EEF8">
        <w:rPr>
          <w:sz w:val="20"/>
          <w:szCs w:val="20"/>
        </w:rPr>
        <w:t xml:space="preserve">Detta är ett underlag för hur en nationell klassificering bör fortlöpa enligt rutin. </w:t>
      </w:r>
      <w:r>
        <w:br/>
      </w:r>
      <w:r w:rsidRPr="3EE49DED" w:rsidR="245AD53E">
        <w:rPr>
          <w:sz w:val="20"/>
          <w:szCs w:val="20"/>
        </w:rPr>
        <w:t>De</w:t>
      </w:r>
      <w:r w:rsidRPr="3EE49DED" w:rsidR="788F7B24">
        <w:rPr>
          <w:sz w:val="20"/>
          <w:szCs w:val="20"/>
        </w:rPr>
        <w:t>n</w:t>
      </w:r>
      <w:r w:rsidRPr="3EE49DED" w:rsidR="245AD53E">
        <w:rPr>
          <w:sz w:val="20"/>
          <w:szCs w:val="20"/>
        </w:rPr>
        <w:t xml:space="preserve"> svensk</w:t>
      </w:r>
      <w:r w:rsidRPr="3EE49DED" w:rsidR="5F4C7ED0">
        <w:rPr>
          <w:sz w:val="20"/>
          <w:szCs w:val="20"/>
        </w:rPr>
        <w:t>a</w:t>
      </w:r>
      <w:r w:rsidRPr="3EE49DED" w:rsidR="245AD53E">
        <w:rPr>
          <w:sz w:val="20"/>
          <w:szCs w:val="20"/>
        </w:rPr>
        <w:t xml:space="preserve"> tillämpning</w:t>
      </w:r>
      <w:r w:rsidRPr="3EE49DED" w:rsidR="204EEEC1">
        <w:rPr>
          <w:sz w:val="20"/>
          <w:szCs w:val="20"/>
        </w:rPr>
        <w:t>en</w:t>
      </w:r>
      <w:r w:rsidRPr="3EE49DED" w:rsidR="245AD53E">
        <w:rPr>
          <w:sz w:val="20"/>
          <w:szCs w:val="20"/>
        </w:rPr>
        <w:t xml:space="preserve"> utifrån </w:t>
      </w:r>
      <w:r w:rsidRPr="3EE49DED" w:rsidR="794797D1">
        <w:rPr>
          <w:sz w:val="20"/>
          <w:szCs w:val="20"/>
        </w:rPr>
        <w:t xml:space="preserve">del 16, kapitel 4 </w:t>
      </w:r>
      <w:hyperlink r:id="Raf37a66a0ea34617">
        <w:r w:rsidRPr="3EE49DED" w:rsidR="794797D1">
          <w:rPr>
            <w:rStyle w:val="Hyperlnk"/>
            <w:color w:val="auto"/>
            <w:sz w:val="20"/>
            <w:szCs w:val="20"/>
          </w:rPr>
          <w:t>UCI Cycling Regulations</w:t>
        </w:r>
      </w:hyperlink>
      <w:r w:rsidRPr="3EE49DED" w:rsidR="794797D1">
        <w:rPr>
          <w:sz w:val="20"/>
          <w:szCs w:val="20"/>
        </w:rPr>
        <w:t xml:space="preserve"> </w:t>
      </w:r>
      <w:r w:rsidRPr="3EE49DED" w:rsidR="2DBFDA57">
        <w:rPr>
          <w:sz w:val="20"/>
          <w:szCs w:val="20"/>
        </w:rPr>
        <w:t xml:space="preserve">. </w:t>
      </w:r>
      <w:r w:rsidRPr="3EE49DED" w:rsidR="4E81EEF8">
        <w:rPr>
          <w:sz w:val="20"/>
          <w:szCs w:val="20"/>
        </w:rPr>
        <w:t xml:space="preserve">För ytterligare förklaring kring klassificeringsregler, tävlingsregler eller regler för respektive </w:t>
      </w:r>
      <w:r w:rsidRPr="3EE49DED" w:rsidR="4E81EEF8">
        <w:rPr>
          <w:sz w:val="20"/>
          <w:szCs w:val="20"/>
        </w:rPr>
        <w:t>sportklass</w:t>
      </w:r>
      <w:r w:rsidRPr="3EE49DED" w:rsidR="4E81EEF8">
        <w:rPr>
          <w:sz w:val="20"/>
          <w:szCs w:val="20"/>
        </w:rPr>
        <w:t xml:space="preserve">, se </w:t>
      </w:r>
      <w:r w:rsidRPr="3EE49DED" w:rsidR="220D4731">
        <w:rPr>
          <w:sz w:val="20"/>
          <w:szCs w:val="20"/>
        </w:rPr>
        <w:t>Svensk</w:t>
      </w:r>
      <w:r w:rsidRPr="3EE49DED" w:rsidR="63DF4894">
        <w:rPr>
          <w:sz w:val="20"/>
          <w:szCs w:val="20"/>
        </w:rPr>
        <w:t xml:space="preserve"> tillämpning TR </w:t>
      </w:r>
      <w:r w:rsidRPr="3EE49DED" w:rsidR="39F1DED2">
        <w:rPr>
          <w:sz w:val="20"/>
          <w:szCs w:val="20"/>
        </w:rPr>
        <w:t>del 16.</w:t>
      </w:r>
    </w:p>
    <w:p w:rsidR="008B522A" w:rsidP="68D3519F" w:rsidRDefault="54CC02B3" w14:paraId="7E457F87" w14:textId="43ED6592">
      <w:pPr>
        <w:tabs>
          <w:tab w:val="left" w:pos="5385"/>
        </w:tabs>
        <w:jc w:val="center"/>
        <w:rPr>
          <w:sz w:val="20"/>
          <w:szCs w:val="20"/>
        </w:rPr>
      </w:pPr>
      <w:r w:rsidRPr="68D3519F">
        <w:rPr>
          <w:sz w:val="20"/>
          <w:szCs w:val="20"/>
        </w:rPr>
        <w:t>Nationell klassificering möjliggör att aktiva kan vara med och tävla på svenska paracykeltävlingar och mästerskap</w:t>
      </w:r>
      <w:r w:rsidRPr="68D3519F" w:rsidR="598A4D1E">
        <w:rPr>
          <w:sz w:val="20"/>
          <w:szCs w:val="20"/>
        </w:rPr>
        <w:t xml:space="preserve"> enligt lika förutsättningar</w:t>
      </w:r>
    </w:p>
    <w:p w:rsidRPr="008B522A" w:rsidR="008B522A" w:rsidP="68D3519F" w:rsidRDefault="2ECE0DE0" w14:paraId="42945D24" w14:textId="66BFB36D">
      <w:pPr>
        <w:tabs>
          <w:tab w:val="left" w:pos="5385"/>
        </w:tabs>
        <w:jc w:val="center"/>
        <w:rPr>
          <w:sz w:val="20"/>
          <w:szCs w:val="20"/>
        </w:rPr>
      </w:pPr>
      <w:r w:rsidRPr="68D3519F">
        <w:rPr>
          <w:rFonts w:ascii="Aller" w:hAnsi="Aller" w:eastAsia="Aller" w:cs="Aller"/>
          <w:sz w:val="20"/>
          <w:szCs w:val="20"/>
        </w:rPr>
        <w:t>Alla som önskar tävla i paracyklin</w:t>
      </w:r>
      <w:r w:rsidRPr="68D3519F" w:rsidR="1585AB6C">
        <w:rPr>
          <w:rFonts w:ascii="Aller" w:hAnsi="Aller" w:eastAsia="Aller" w:cs="Aller"/>
          <w:sz w:val="20"/>
          <w:szCs w:val="20"/>
        </w:rPr>
        <w:t>g</w:t>
      </w:r>
      <w:r w:rsidRPr="68D3519F">
        <w:rPr>
          <w:rFonts w:ascii="Aller" w:hAnsi="Aller" w:eastAsia="Aller" w:cs="Aller"/>
          <w:sz w:val="20"/>
          <w:szCs w:val="20"/>
        </w:rPr>
        <w:t xml:space="preserve"> ha</w:t>
      </w:r>
      <w:r w:rsidRPr="68D3519F" w:rsidR="42ED4C27">
        <w:rPr>
          <w:rFonts w:ascii="Aller" w:hAnsi="Aller" w:eastAsia="Aller" w:cs="Aller"/>
          <w:sz w:val="20"/>
          <w:szCs w:val="20"/>
        </w:rPr>
        <w:t>r</w:t>
      </w:r>
      <w:r w:rsidRPr="68D3519F">
        <w:rPr>
          <w:rFonts w:ascii="Aller" w:hAnsi="Aller" w:eastAsia="Aller" w:cs="Aller"/>
          <w:sz w:val="20"/>
          <w:szCs w:val="20"/>
        </w:rPr>
        <w:t xml:space="preserve"> en "kvalificerande funktionsnedsättning" som ska</w:t>
      </w:r>
      <w:r w:rsidRPr="68D3519F" w:rsidR="545D2EFD">
        <w:rPr>
          <w:rFonts w:ascii="Aller" w:hAnsi="Aller" w:eastAsia="Aller" w:cs="Aller"/>
          <w:sz w:val="20"/>
          <w:szCs w:val="20"/>
        </w:rPr>
        <w:t>ll</w:t>
      </w:r>
      <w:r w:rsidRPr="68D3519F">
        <w:rPr>
          <w:rFonts w:ascii="Aller" w:hAnsi="Aller" w:eastAsia="Aller" w:cs="Aller"/>
          <w:sz w:val="20"/>
          <w:szCs w:val="20"/>
        </w:rPr>
        <w:t xml:space="preserve"> vara permanent, se </w:t>
      </w:r>
      <w:hyperlink r:id="rId12">
        <w:proofErr w:type="gramStart"/>
        <w:r w:rsidRPr="68D3519F">
          <w:rPr>
            <w:rStyle w:val="Hyperlnk"/>
            <w:rFonts w:ascii="Aller" w:hAnsi="Aller" w:eastAsia="Aller" w:cs="Aller"/>
            <w:color w:val="auto"/>
            <w:sz w:val="20"/>
            <w:szCs w:val="20"/>
          </w:rPr>
          <w:t>16.4.00</w:t>
        </w:r>
        <w:r w:rsidRPr="68D3519F" w:rsidR="6E5B1F54">
          <w:rPr>
            <w:rStyle w:val="Hyperlnk"/>
            <w:rFonts w:ascii="Aller" w:hAnsi="Aller" w:eastAsia="Aller" w:cs="Aller"/>
            <w:color w:val="auto"/>
            <w:sz w:val="20"/>
            <w:szCs w:val="20"/>
          </w:rPr>
          <w:t>9</w:t>
        </w:r>
        <w:proofErr w:type="gramEnd"/>
      </w:hyperlink>
      <w:r w:rsidRPr="68D3519F" w:rsidR="54CC02B3">
        <w:rPr>
          <w:sz w:val="20"/>
          <w:szCs w:val="20"/>
        </w:rPr>
        <w:t>  </w:t>
      </w:r>
    </w:p>
    <w:p w:rsidR="5D23534A" w:rsidP="68D3519F" w:rsidRDefault="5D23534A" w14:paraId="1571A6C9" w14:textId="2E666381">
      <w:pPr>
        <w:tabs>
          <w:tab w:val="left" w:pos="5385"/>
        </w:tabs>
        <w:jc w:val="center"/>
        <w:rPr>
          <w:rFonts w:ascii="Aller" w:hAnsi="Aller" w:eastAsia="Aller" w:cs="Aller"/>
          <w:sz w:val="20"/>
          <w:szCs w:val="20"/>
        </w:rPr>
      </w:pPr>
      <w:r w:rsidRPr="68D3519F">
        <w:rPr>
          <w:rFonts w:ascii="Aller" w:hAnsi="Aller" w:eastAsia="Aller" w:cs="Aller"/>
          <w:color w:val="000000" w:themeColor="text1"/>
          <w:sz w:val="20"/>
          <w:szCs w:val="20"/>
        </w:rPr>
        <w:t xml:space="preserve">Varje idrott har ett eget klassificeringssystem med kriterier för vad som är ”minsta funktionsnedsättning”. I de fall där det finns internationella klassificeringssystem bygger alltid det nationella systemet på samma kriterier – </w:t>
      </w:r>
      <w:hyperlink r:id="rId13">
        <w:r w:rsidRPr="68D3519F">
          <w:rPr>
            <w:rStyle w:val="Hyperlnk"/>
            <w:rFonts w:ascii="Aller" w:hAnsi="Aller" w:eastAsia="Aller" w:cs="Aller"/>
            <w:sz w:val="20"/>
            <w:szCs w:val="20"/>
          </w:rPr>
          <w:t>Parasport Sverige</w:t>
        </w:r>
      </w:hyperlink>
    </w:p>
    <w:p w:rsidR="39E596D0" w:rsidP="68D3519F" w:rsidRDefault="39E596D0" w14:paraId="22108790" w14:textId="69949171">
      <w:pPr>
        <w:pStyle w:val="Liststycke"/>
        <w:tabs>
          <w:tab w:val="left" w:pos="5385"/>
        </w:tabs>
        <w:jc w:val="center"/>
        <w:rPr>
          <w:sz w:val="20"/>
          <w:szCs w:val="20"/>
        </w:rPr>
      </w:pPr>
    </w:p>
    <w:p w:rsidRPr="008B522A" w:rsidR="008B522A" w:rsidP="68D3519F" w:rsidRDefault="54CC02B3" w14:paraId="50C60465" w14:textId="3A690193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Den nationella klassificeringen består av en fysisk bedömning</w:t>
      </w:r>
      <w:r w:rsidRPr="68D3519F" w:rsidR="0E93328F">
        <w:rPr>
          <w:sz w:val="20"/>
          <w:szCs w:val="20"/>
        </w:rPr>
        <w:t>, medicinsk bedömning</w:t>
      </w:r>
      <w:r w:rsidRPr="68D3519F">
        <w:rPr>
          <w:sz w:val="20"/>
          <w:szCs w:val="20"/>
        </w:rPr>
        <w:t xml:space="preserve"> </w:t>
      </w:r>
      <w:r w:rsidRPr="68D3519F">
        <w:rPr>
          <w:sz w:val="20"/>
          <w:szCs w:val="20"/>
          <w:u w:val="single"/>
        </w:rPr>
        <w:t>och</w:t>
      </w:r>
      <w:r w:rsidRPr="68D3519F">
        <w:rPr>
          <w:sz w:val="20"/>
          <w:szCs w:val="20"/>
        </w:rPr>
        <w:t xml:space="preserve"> en bedömning när den aktive cyklar. </w:t>
      </w:r>
      <w:r w:rsidRPr="68D3519F" w:rsidR="3CCF9D0E">
        <w:rPr>
          <w:sz w:val="20"/>
          <w:szCs w:val="20"/>
        </w:rPr>
        <w:t xml:space="preserve">Den erbjuds vid </w:t>
      </w:r>
      <w:r w:rsidRPr="68D3519F" w:rsidR="07D0AC9C">
        <w:rPr>
          <w:sz w:val="20"/>
          <w:szCs w:val="20"/>
        </w:rPr>
        <w:t>minst 1</w:t>
      </w:r>
      <w:r w:rsidRPr="68D3519F" w:rsidR="3CCF9D0E">
        <w:rPr>
          <w:sz w:val="20"/>
          <w:szCs w:val="20"/>
        </w:rPr>
        <w:t xml:space="preserve"> tävling per år, vilket annonseras ut i samband med </w:t>
      </w:r>
      <w:r w:rsidRPr="68D3519F" w:rsidR="0E374647">
        <w:rPr>
          <w:sz w:val="20"/>
          <w:szCs w:val="20"/>
        </w:rPr>
        <w:t>tävlingskalendern</w:t>
      </w:r>
      <w:r w:rsidRPr="68D3519F" w:rsidR="047039F1">
        <w:rPr>
          <w:sz w:val="20"/>
          <w:szCs w:val="20"/>
        </w:rPr>
        <w:t xml:space="preserve"> (SWE-Cup</w:t>
      </w:r>
      <w:r w:rsidRPr="68D3519F" w:rsidR="687645D7">
        <w:rPr>
          <w:sz w:val="20"/>
          <w:szCs w:val="20"/>
        </w:rPr>
        <w:t xml:space="preserve"> Para</w:t>
      </w:r>
      <w:r w:rsidRPr="68D3519F" w:rsidR="047039F1">
        <w:rPr>
          <w:sz w:val="20"/>
          <w:szCs w:val="20"/>
        </w:rPr>
        <w:t>)</w:t>
      </w:r>
      <w:r w:rsidRPr="68D3519F">
        <w:rPr>
          <w:sz w:val="20"/>
          <w:szCs w:val="20"/>
        </w:rPr>
        <w:t>    </w:t>
      </w:r>
    </w:p>
    <w:p w:rsidRPr="008B522A" w:rsidR="008B522A" w:rsidP="68D3519F" w:rsidRDefault="54CC02B3" w14:paraId="57A37A1F" w14:textId="1D888230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Aktiv</w:t>
      </w:r>
      <w:r w:rsidRPr="68D3519F" w:rsidR="3CCF9D0E">
        <w:rPr>
          <w:sz w:val="20"/>
          <w:szCs w:val="20"/>
        </w:rPr>
        <w:t xml:space="preserve"> som vill klassificeras</w:t>
      </w:r>
      <w:r w:rsidRPr="68D3519F">
        <w:rPr>
          <w:sz w:val="20"/>
          <w:szCs w:val="20"/>
        </w:rPr>
        <w:t xml:space="preserve"> kontaktar </w:t>
      </w:r>
      <w:hyperlink r:id="rId14">
        <w:r w:rsidRPr="68D3519F">
          <w:rPr>
            <w:rStyle w:val="Hyperlnk"/>
            <w:color w:val="auto"/>
            <w:sz w:val="20"/>
            <w:szCs w:val="20"/>
          </w:rPr>
          <w:t>paracykel@scf.se</w:t>
        </w:r>
      </w:hyperlink>
      <w:r w:rsidRPr="68D3519F">
        <w:rPr>
          <w:sz w:val="20"/>
          <w:szCs w:val="20"/>
        </w:rPr>
        <w:t xml:space="preserve"> med en intresseanmälan. </w:t>
      </w:r>
      <w:r w:rsidRPr="68D3519F" w:rsidR="5B1F0445">
        <w:rPr>
          <w:sz w:val="20"/>
          <w:szCs w:val="20"/>
        </w:rPr>
        <w:t xml:space="preserve">Märk </w:t>
      </w:r>
      <w:proofErr w:type="gramStart"/>
      <w:r w:rsidRPr="68D3519F" w:rsidR="5B1F0445">
        <w:rPr>
          <w:sz w:val="20"/>
          <w:szCs w:val="20"/>
        </w:rPr>
        <w:t>mailet</w:t>
      </w:r>
      <w:proofErr w:type="gramEnd"/>
      <w:r w:rsidRPr="68D3519F" w:rsidR="5B1F0445">
        <w:rPr>
          <w:sz w:val="20"/>
          <w:szCs w:val="20"/>
        </w:rPr>
        <w:t xml:space="preserve"> med ”klassificering”.</w:t>
      </w:r>
      <w:r w:rsidRPr="68D3519F" w:rsidR="349AC710">
        <w:rPr>
          <w:sz w:val="20"/>
          <w:szCs w:val="20"/>
        </w:rPr>
        <w:t xml:space="preserve"> </w:t>
      </w:r>
    </w:p>
    <w:p w:rsidR="76876FB0" w:rsidP="68D3519F" w:rsidRDefault="349AC710" w14:paraId="3F878EA6" w14:textId="4CB4E277">
      <w:pPr>
        <w:numPr>
          <w:ilvl w:val="1"/>
          <w:numId w:val="13"/>
        </w:numPr>
        <w:tabs>
          <w:tab w:val="left" w:pos="5385"/>
        </w:tabs>
        <w:rPr>
          <w:rFonts w:ascii="Aller" w:hAnsi="Aller" w:eastAsia="Aller" w:cs="Aller"/>
          <w:sz w:val="20"/>
          <w:szCs w:val="20"/>
        </w:rPr>
      </w:pPr>
      <w:r w:rsidRPr="68D3519F">
        <w:rPr>
          <w:rFonts w:ascii="Aller" w:hAnsi="Aller" w:eastAsia="Aller" w:cs="Aller"/>
          <w:sz w:val="20"/>
          <w:szCs w:val="20"/>
        </w:rPr>
        <w:t xml:space="preserve">I </w:t>
      </w:r>
      <w:proofErr w:type="gramStart"/>
      <w:r w:rsidRPr="68D3519F">
        <w:rPr>
          <w:rFonts w:ascii="Aller" w:hAnsi="Aller" w:eastAsia="Aller" w:cs="Aller"/>
          <w:sz w:val="20"/>
          <w:szCs w:val="20"/>
        </w:rPr>
        <w:t>mailet</w:t>
      </w:r>
      <w:proofErr w:type="gramEnd"/>
      <w:r w:rsidRPr="68D3519F">
        <w:rPr>
          <w:rFonts w:ascii="Aller" w:hAnsi="Aller" w:eastAsia="Aller" w:cs="Aller"/>
          <w:sz w:val="20"/>
          <w:szCs w:val="20"/>
        </w:rPr>
        <w:t xml:space="preserve"> ska skall ”underliggande hälsodiagnos” (UHC) anges, samt en kort beskrivning av hur funktionsnedsättningen påverkar den aktiva i sitt idrottande.</w:t>
      </w:r>
    </w:p>
    <w:p w:rsidRPr="008B522A" w:rsidR="008B522A" w:rsidP="68D3519F" w:rsidRDefault="54CC02B3" w14:paraId="3590D286" w14:textId="686D84DA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Paracykel</w:t>
      </w:r>
      <w:r w:rsidRPr="68D3519F" w:rsidR="3CCF9D0E">
        <w:rPr>
          <w:sz w:val="20"/>
          <w:szCs w:val="20"/>
        </w:rPr>
        <w:t>s</w:t>
      </w:r>
      <w:r w:rsidRPr="68D3519F">
        <w:rPr>
          <w:sz w:val="20"/>
          <w:szCs w:val="20"/>
        </w:rPr>
        <w:t xml:space="preserve"> representant </w:t>
      </w:r>
      <w:r w:rsidRPr="68D3519F" w:rsidR="1B9C89A4">
        <w:rPr>
          <w:sz w:val="20"/>
          <w:szCs w:val="20"/>
        </w:rPr>
        <w:t>g</w:t>
      </w:r>
      <w:r w:rsidRPr="68D3519F">
        <w:rPr>
          <w:sz w:val="20"/>
          <w:szCs w:val="20"/>
        </w:rPr>
        <w:t>ör</w:t>
      </w:r>
      <w:r w:rsidRPr="68D3519F" w:rsidR="17CB4969">
        <w:rPr>
          <w:sz w:val="20"/>
          <w:szCs w:val="20"/>
        </w:rPr>
        <w:t xml:space="preserve"> en</w:t>
      </w:r>
      <w:r w:rsidRPr="68D3519F">
        <w:rPr>
          <w:sz w:val="20"/>
          <w:szCs w:val="20"/>
        </w:rPr>
        <w:t xml:space="preserve"> </w:t>
      </w:r>
      <w:r w:rsidRPr="68D3519F" w:rsidR="3CCF9D0E">
        <w:rPr>
          <w:sz w:val="20"/>
          <w:szCs w:val="20"/>
        </w:rPr>
        <w:t>bedömning om den</w:t>
      </w:r>
      <w:r w:rsidRPr="68D3519F">
        <w:rPr>
          <w:sz w:val="20"/>
          <w:szCs w:val="20"/>
        </w:rPr>
        <w:t xml:space="preserve"> aktiv</w:t>
      </w:r>
      <w:r w:rsidRPr="68D3519F" w:rsidR="4B040117">
        <w:rPr>
          <w:sz w:val="20"/>
          <w:szCs w:val="20"/>
        </w:rPr>
        <w:t>a</w:t>
      </w:r>
      <w:r w:rsidRPr="68D3519F">
        <w:rPr>
          <w:sz w:val="20"/>
          <w:szCs w:val="20"/>
        </w:rPr>
        <w:t>s funktionsnedsättning anses</w:t>
      </w:r>
      <w:r w:rsidRPr="68D3519F" w:rsidR="23FBB076">
        <w:rPr>
          <w:sz w:val="20"/>
          <w:szCs w:val="20"/>
        </w:rPr>
        <w:t xml:space="preserve"> ha en giltig UHC</w:t>
      </w:r>
      <w:r w:rsidRPr="68D3519F">
        <w:rPr>
          <w:sz w:val="20"/>
          <w:szCs w:val="20"/>
        </w:rPr>
        <w:t xml:space="preserve"> för att kvalificera sig till e</w:t>
      </w:r>
      <w:r w:rsidRPr="68D3519F" w:rsidR="5B1F0445">
        <w:rPr>
          <w:sz w:val="20"/>
          <w:szCs w:val="20"/>
        </w:rPr>
        <w:t>tt</w:t>
      </w:r>
      <w:r w:rsidRPr="68D3519F">
        <w:rPr>
          <w:sz w:val="20"/>
          <w:szCs w:val="20"/>
        </w:rPr>
        <w:t xml:space="preserve"> nationell</w:t>
      </w:r>
      <w:r w:rsidRPr="68D3519F" w:rsidR="5B1F0445">
        <w:rPr>
          <w:sz w:val="20"/>
          <w:szCs w:val="20"/>
        </w:rPr>
        <w:t>t</w:t>
      </w:r>
      <w:r w:rsidRPr="68D3519F">
        <w:rPr>
          <w:sz w:val="20"/>
          <w:szCs w:val="20"/>
        </w:rPr>
        <w:t xml:space="preserve"> klassificering</w:t>
      </w:r>
      <w:r w:rsidRPr="68D3519F" w:rsidR="5B1F0445">
        <w:rPr>
          <w:sz w:val="20"/>
          <w:szCs w:val="20"/>
        </w:rPr>
        <w:t>stillfälle</w:t>
      </w:r>
      <w:r w:rsidRPr="68D3519F">
        <w:rPr>
          <w:sz w:val="20"/>
          <w:szCs w:val="20"/>
        </w:rPr>
        <w:t>.     </w:t>
      </w:r>
    </w:p>
    <w:p w:rsidR="00A6608F" w:rsidP="68D3519F" w:rsidRDefault="54CC02B3" w14:paraId="27C45CCE" w14:textId="12AF64FF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Om den aktiv</w:t>
      </w:r>
      <w:r w:rsidRPr="68D3519F" w:rsidR="112C9F17">
        <w:rPr>
          <w:sz w:val="20"/>
          <w:szCs w:val="20"/>
        </w:rPr>
        <w:t>a</w:t>
      </w:r>
      <w:r w:rsidRPr="68D3519F">
        <w:rPr>
          <w:sz w:val="20"/>
          <w:szCs w:val="20"/>
        </w:rPr>
        <w:t xml:space="preserve">s funktionsnedsättning </w:t>
      </w:r>
      <w:r w:rsidRPr="68D3519F" w:rsidR="38DC31A3">
        <w:rPr>
          <w:sz w:val="20"/>
          <w:szCs w:val="20"/>
        </w:rPr>
        <w:t xml:space="preserve">anses vara godkänd UHC, är nästa steg att </w:t>
      </w:r>
      <w:r w:rsidRPr="68D3519F" w:rsidR="2D58BE20">
        <w:rPr>
          <w:sz w:val="20"/>
          <w:szCs w:val="20"/>
        </w:rPr>
        <w:t>bedöm</w:t>
      </w:r>
      <w:r w:rsidRPr="68D3519F" w:rsidR="05AF8792">
        <w:rPr>
          <w:sz w:val="20"/>
          <w:szCs w:val="20"/>
        </w:rPr>
        <w:t>a “minimal impairment criteria”</w:t>
      </w:r>
      <w:r w:rsidRPr="68D3519F" w:rsidR="1823AC16">
        <w:rPr>
          <w:sz w:val="20"/>
          <w:szCs w:val="20"/>
        </w:rPr>
        <w:t xml:space="preserve"> </w:t>
      </w:r>
      <w:r w:rsidRPr="68D3519F" w:rsidR="2745913E">
        <w:rPr>
          <w:sz w:val="20"/>
          <w:szCs w:val="20"/>
        </w:rPr>
        <w:t>(</w:t>
      </w:r>
      <w:r w:rsidRPr="68D3519F" w:rsidR="1823AC16">
        <w:rPr>
          <w:sz w:val="20"/>
          <w:szCs w:val="20"/>
        </w:rPr>
        <w:t>MIC</w:t>
      </w:r>
      <w:r w:rsidRPr="68D3519F" w:rsidR="0C83CF38">
        <w:rPr>
          <w:sz w:val="20"/>
          <w:szCs w:val="20"/>
        </w:rPr>
        <w:t>).</w:t>
      </w:r>
      <w:r w:rsidRPr="68D3519F" w:rsidR="3804B740">
        <w:rPr>
          <w:sz w:val="20"/>
          <w:szCs w:val="20"/>
        </w:rPr>
        <w:t xml:space="preserve"> </w:t>
      </w:r>
      <w:hyperlink r:id="rId15">
        <w:proofErr w:type="gramStart"/>
        <w:r w:rsidRPr="68D3519F" w:rsidR="3804B740">
          <w:rPr>
            <w:rStyle w:val="Hyperlnk"/>
            <w:color w:val="auto"/>
            <w:sz w:val="20"/>
            <w:szCs w:val="20"/>
          </w:rPr>
          <w:t>16.4.010</w:t>
        </w:r>
        <w:proofErr w:type="gramEnd"/>
      </w:hyperlink>
      <w:r w:rsidRPr="68D3519F" w:rsidR="0C83CF38">
        <w:rPr>
          <w:sz w:val="20"/>
          <w:szCs w:val="20"/>
        </w:rPr>
        <w:t xml:space="preserve"> Det går till enligt följande:</w:t>
      </w:r>
    </w:p>
    <w:p w:rsidR="008B522A" w:rsidP="68D3519F" w:rsidRDefault="1561052D" w14:paraId="0FE941AA" w14:textId="44432DB4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 xml:space="preserve"> </w:t>
      </w:r>
      <w:r w:rsidRPr="68D3519F" w:rsidR="369C1C08">
        <w:rPr>
          <w:sz w:val="20"/>
          <w:szCs w:val="20"/>
        </w:rPr>
        <w:t>D</w:t>
      </w:r>
      <w:r w:rsidRPr="68D3519F" w:rsidR="54CC02B3">
        <w:rPr>
          <w:sz w:val="20"/>
          <w:szCs w:val="20"/>
        </w:rPr>
        <w:t>en aktiv</w:t>
      </w:r>
      <w:r w:rsidRPr="68D3519F" w:rsidR="697A512C">
        <w:rPr>
          <w:sz w:val="20"/>
          <w:szCs w:val="20"/>
        </w:rPr>
        <w:t>a</w:t>
      </w:r>
      <w:r w:rsidRPr="68D3519F" w:rsidR="369C1C08">
        <w:rPr>
          <w:sz w:val="20"/>
          <w:szCs w:val="20"/>
        </w:rPr>
        <w:t xml:space="preserve"> </w:t>
      </w:r>
      <w:r w:rsidRPr="68D3519F" w:rsidR="4792851A">
        <w:rPr>
          <w:sz w:val="20"/>
          <w:szCs w:val="20"/>
        </w:rPr>
        <w:t xml:space="preserve">ombeds delge </w:t>
      </w:r>
      <w:r w:rsidRPr="68D3519F" w:rsidR="1E6F70CC">
        <w:rPr>
          <w:sz w:val="20"/>
          <w:szCs w:val="20"/>
        </w:rPr>
        <w:t>ytterligare</w:t>
      </w:r>
      <w:r w:rsidRPr="68D3519F" w:rsidR="4792851A">
        <w:rPr>
          <w:sz w:val="20"/>
          <w:szCs w:val="20"/>
        </w:rPr>
        <w:t xml:space="preserve"> information kring sin funktionsnedsättning</w:t>
      </w:r>
      <w:r w:rsidRPr="68D3519F" w:rsidR="54CC02B3">
        <w:rPr>
          <w:sz w:val="20"/>
          <w:szCs w:val="20"/>
        </w:rPr>
        <w:t xml:space="preserve"> med motsvarande uppgifter </w:t>
      </w:r>
      <w:r w:rsidRPr="68D3519F" w:rsidR="3777F4B6">
        <w:rPr>
          <w:sz w:val="20"/>
          <w:szCs w:val="20"/>
        </w:rPr>
        <w:t xml:space="preserve">enligt </w:t>
      </w:r>
      <w:r w:rsidRPr="68D3519F" w:rsidR="3942B851">
        <w:rPr>
          <w:sz w:val="20"/>
          <w:szCs w:val="20"/>
        </w:rPr>
        <w:t>Internationella Cykelförbundets (</w:t>
      </w:r>
      <w:r w:rsidRPr="68D3519F" w:rsidR="3777F4B6">
        <w:rPr>
          <w:sz w:val="20"/>
          <w:szCs w:val="20"/>
        </w:rPr>
        <w:t>UCI</w:t>
      </w:r>
      <w:r w:rsidRPr="68D3519F" w:rsidR="0F39DD3E">
        <w:rPr>
          <w:sz w:val="20"/>
          <w:szCs w:val="20"/>
        </w:rPr>
        <w:t>)</w:t>
      </w:r>
      <w:r w:rsidRPr="68D3519F" w:rsidR="54CC02B3">
        <w:rPr>
          <w:sz w:val="20"/>
          <w:szCs w:val="20"/>
        </w:rPr>
        <w:t xml:space="preserve"> Medical Diagnostic Form (MDF) med intyg från dennes medicinska instans</w:t>
      </w:r>
      <w:r w:rsidRPr="68D3519F" w:rsidR="2C649B8C">
        <w:rPr>
          <w:sz w:val="20"/>
          <w:szCs w:val="20"/>
        </w:rPr>
        <w:t>. Paracykels representant kontaktar den aktiva för att se till att denna delning sker på ett säkert sätt</w:t>
      </w:r>
      <w:r w:rsidRPr="68D3519F" w:rsidR="369C1C08">
        <w:rPr>
          <w:sz w:val="20"/>
          <w:szCs w:val="20"/>
        </w:rPr>
        <w:t>:</w:t>
      </w:r>
      <w:r w:rsidRPr="68D3519F" w:rsidR="54CC02B3">
        <w:rPr>
          <w:sz w:val="20"/>
          <w:szCs w:val="20"/>
        </w:rPr>
        <w:t>  </w:t>
      </w:r>
      <w:r w:rsidR="00A6608F">
        <w:br/>
      </w:r>
      <w:hyperlink r:id="rId16">
        <w:r w:rsidRPr="68D3519F" w:rsidR="54CC02B3">
          <w:rPr>
            <w:rStyle w:val="Hyperlnk"/>
            <w:color w:val="auto"/>
            <w:sz w:val="20"/>
            <w:szCs w:val="20"/>
          </w:rPr>
          <w:t xml:space="preserve">MDF </w:t>
        </w:r>
        <w:r w:rsidRPr="68D3519F" w:rsidR="6438D326">
          <w:rPr>
            <w:rStyle w:val="Hyperlnk"/>
            <w:color w:val="auto"/>
            <w:sz w:val="20"/>
            <w:szCs w:val="20"/>
          </w:rPr>
          <w:t xml:space="preserve">(PI) </w:t>
        </w:r>
        <w:r w:rsidRPr="68D3519F" w:rsidR="54CC02B3">
          <w:rPr>
            <w:rStyle w:val="Hyperlnk"/>
            <w:color w:val="auto"/>
            <w:sz w:val="20"/>
            <w:szCs w:val="20"/>
          </w:rPr>
          <w:t>- Rörelse</w:t>
        </w:r>
        <w:r w:rsidRPr="68D3519F" w:rsidR="4B8E1067">
          <w:rPr>
            <w:rStyle w:val="Hyperlnk"/>
            <w:color w:val="auto"/>
            <w:sz w:val="20"/>
            <w:szCs w:val="20"/>
          </w:rPr>
          <w:t>nedsättning</w:t>
        </w:r>
        <w:r w:rsidRPr="68D3519F" w:rsidR="54CC02B3">
          <w:rPr>
            <w:rStyle w:val="Hyperlnk"/>
            <w:color w:val="auto"/>
            <w:sz w:val="20"/>
            <w:szCs w:val="20"/>
          </w:rPr>
          <w:t> </w:t>
        </w:r>
        <w:r w:rsidR="00A6608F">
          <w:br/>
        </w:r>
      </w:hyperlink>
      <w:hyperlink r:id="rId17">
        <w:r w:rsidRPr="68D3519F" w:rsidR="54CC02B3">
          <w:rPr>
            <w:rStyle w:val="Hyperlnk"/>
            <w:color w:val="auto"/>
            <w:sz w:val="20"/>
            <w:szCs w:val="20"/>
          </w:rPr>
          <w:t xml:space="preserve">MDF </w:t>
        </w:r>
        <w:r w:rsidRPr="68D3519F" w:rsidR="79EB72AE">
          <w:rPr>
            <w:rStyle w:val="Hyperlnk"/>
            <w:color w:val="auto"/>
            <w:sz w:val="20"/>
            <w:szCs w:val="20"/>
          </w:rPr>
          <w:t>(VI) – Synnedsättning</w:t>
        </w:r>
        <w:r w:rsidRPr="68D3519F" w:rsidR="54CC02B3">
          <w:rPr>
            <w:rStyle w:val="Hyperlnk"/>
            <w:color w:val="auto"/>
            <w:sz w:val="20"/>
            <w:szCs w:val="20"/>
          </w:rPr>
          <w:t>/Blinda </w:t>
        </w:r>
      </w:hyperlink>
      <w:r w:rsidRPr="68D3519F" w:rsidR="54CC02B3">
        <w:rPr>
          <w:sz w:val="20"/>
          <w:szCs w:val="20"/>
        </w:rPr>
        <w:t>    </w:t>
      </w:r>
    </w:p>
    <w:p w:rsidR="00A6608F" w:rsidP="68D3519F" w:rsidRDefault="369C1C08" w14:paraId="5E2F5F30" w14:textId="50B30697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lastRenderedPageBreak/>
        <w:t>Paracykels representant kontaktar våra nationella klassificerare för en första bedömning utifrån de uppgifter som den aktive skickat in. </w:t>
      </w:r>
    </w:p>
    <w:p w:rsidR="00A6608F" w:rsidP="68D3519F" w:rsidRDefault="369C1C08" w14:paraId="5D91C1C2" w14:textId="1CB9B857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Om den aktiv</w:t>
      </w:r>
      <w:r w:rsidRPr="68D3519F" w:rsidR="0D05B7A9">
        <w:rPr>
          <w:sz w:val="20"/>
          <w:szCs w:val="20"/>
        </w:rPr>
        <w:t>a</w:t>
      </w:r>
      <w:r w:rsidRPr="68D3519F">
        <w:rPr>
          <w:sz w:val="20"/>
          <w:szCs w:val="20"/>
        </w:rPr>
        <w:t xml:space="preserve"> fortsatt bedöms uppfylla MIC av våra nationella klassificerare, bokas det in ett tillfälle där den aktiv</w:t>
      </w:r>
      <w:r w:rsidRPr="68D3519F" w:rsidR="5A8EDBE3">
        <w:rPr>
          <w:sz w:val="20"/>
          <w:szCs w:val="20"/>
        </w:rPr>
        <w:t>a</w:t>
      </w:r>
      <w:r w:rsidRPr="68D3519F">
        <w:rPr>
          <w:sz w:val="20"/>
          <w:szCs w:val="20"/>
        </w:rPr>
        <w:t xml:space="preserve"> och våra nationella klassificerare möts för att göra en preliminär </w:t>
      </w:r>
      <w:r w:rsidRPr="68D3519F" w:rsidR="0EF49FD5">
        <w:rPr>
          <w:sz w:val="20"/>
          <w:szCs w:val="20"/>
        </w:rPr>
        <w:t>sport</w:t>
      </w:r>
      <w:r w:rsidRPr="68D3519F">
        <w:rPr>
          <w:sz w:val="20"/>
          <w:szCs w:val="20"/>
        </w:rPr>
        <w:t>klassindelning. </w:t>
      </w:r>
    </w:p>
    <w:p w:rsidRPr="00D4086C" w:rsidR="00A6608F" w:rsidP="68D3519F" w:rsidRDefault="369C1C08" w14:paraId="097B92E8" w14:textId="1BF6E41F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Om möjligt kommer klassificering med både fysisk</w:t>
      </w:r>
      <w:r w:rsidRPr="68D3519F" w:rsidR="527BC782">
        <w:rPr>
          <w:sz w:val="20"/>
          <w:szCs w:val="20"/>
        </w:rPr>
        <w:t>, medicinsk</w:t>
      </w:r>
      <w:r w:rsidRPr="68D3519F">
        <w:rPr>
          <w:sz w:val="20"/>
          <w:szCs w:val="20"/>
        </w:rPr>
        <w:t xml:space="preserve"> och </w:t>
      </w:r>
      <w:r w:rsidRPr="68D3519F" w:rsidR="0482E27E">
        <w:rPr>
          <w:sz w:val="20"/>
          <w:szCs w:val="20"/>
        </w:rPr>
        <w:t>bedömning när den aktiva cyklar</w:t>
      </w:r>
      <w:r w:rsidRPr="68D3519F">
        <w:rPr>
          <w:sz w:val="20"/>
          <w:szCs w:val="20"/>
        </w:rPr>
        <w:t xml:space="preserve"> göras vid samma tillfälle. Om det inte är möjligt gäller följande: </w:t>
      </w:r>
    </w:p>
    <w:p w:rsidRPr="00CF7B86" w:rsidR="008B522A" w:rsidP="68D3519F" w:rsidRDefault="369C1C08" w14:paraId="547594F6" w14:textId="0B2BF549">
      <w:pPr>
        <w:pStyle w:val="Liststycke"/>
        <w:tabs>
          <w:tab w:val="left" w:pos="5385"/>
        </w:tabs>
        <w:ind w:left="2160"/>
        <w:rPr>
          <w:sz w:val="20"/>
          <w:szCs w:val="20"/>
        </w:rPr>
      </w:pPr>
      <w:r w:rsidRPr="510EB6B8" w:rsidR="699EF8B6">
        <w:rPr>
          <w:sz w:val="20"/>
          <w:szCs w:val="20"/>
        </w:rPr>
        <w:t>D</w:t>
      </w:r>
      <w:r w:rsidRPr="510EB6B8" w:rsidR="369C1C08">
        <w:rPr>
          <w:sz w:val="20"/>
          <w:szCs w:val="20"/>
        </w:rPr>
        <w:t>en aktive i den preliminära klassindelningen</w:t>
      </w:r>
      <w:r w:rsidRPr="510EB6B8" w:rsidR="7717524D">
        <w:rPr>
          <w:sz w:val="20"/>
          <w:szCs w:val="20"/>
        </w:rPr>
        <w:t xml:space="preserve"> observeras </w:t>
      </w:r>
      <w:r w:rsidRPr="510EB6B8" w:rsidR="369C1C08">
        <w:rPr>
          <w:sz w:val="20"/>
          <w:szCs w:val="20"/>
        </w:rPr>
        <w:t xml:space="preserve">under tävling. Därefter görs en avstämning i klassificeringsteamet och definitiv </w:t>
      </w:r>
      <w:r w:rsidRPr="510EB6B8" w:rsidR="369C1C08">
        <w:rPr>
          <w:sz w:val="20"/>
          <w:szCs w:val="20"/>
        </w:rPr>
        <w:t>sportklass</w:t>
      </w:r>
      <w:r w:rsidRPr="510EB6B8" w:rsidR="369C1C08">
        <w:rPr>
          <w:sz w:val="20"/>
          <w:szCs w:val="20"/>
        </w:rPr>
        <w:t xml:space="preserve"> tilldelas för nationella tävlingar och mästerskap i Sverige. Om den preliminära klassindelningen ändras</w:t>
      </w:r>
      <w:r w:rsidRPr="510EB6B8" w:rsidR="1A0DDD69">
        <w:rPr>
          <w:sz w:val="20"/>
          <w:szCs w:val="20"/>
        </w:rPr>
        <w:t xml:space="preserve"> efter observation</w:t>
      </w:r>
      <w:r w:rsidRPr="510EB6B8" w:rsidR="369C1C08">
        <w:rPr>
          <w:sz w:val="20"/>
          <w:szCs w:val="20"/>
        </w:rPr>
        <w:t xml:space="preserve"> behåller den aktiv</w:t>
      </w:r>
      <w:r w:rsidRPr="510EB6B8" w:rsidR="10D97A77">
        <w:rPr>
          <w:sz w:val="20"/>
          <w:szCs w:val="20"/>
        </w:rPr>
        <w:t>a</w:t>
      </w:r>
      <w:r w:rsidRPr="510EB6B8" w:rsidR="369C1C08">
        <w:rPr>
          <w:sz w:val="20"/>
          <w:szCs w:val="20"/>
        </w:rPr>
        <w:t xml:space="preserve"> sin placering för den</w:t>
      </w:r>
      <w:r w:rsidRPr="510EB6B8" w:rsidR="30218AA3">
        <w:rPr>
          <w:sz w:val="20"/>
          <w:szCs w:val="20"/>
        </w:rPr>
        <w:t xml:space="preserve"> tidigare</w:t>
      </w:r>
      <w:r w:rsidRPr="510EB6B8" w:rsidR="369C1C08">
        <w:rPr>
          <w:sz w:val="20"/>
          <w:szCs w:val="20"/>
        </w:rPr>
        <w:t xml:space="preserve"> tävlingen men </w:t>
      </w:r>
      <w:r w:rsidRPr="510EB6B8" w:rsidR="7EBA0727">
        <w:rPr>
          <w:sz w:val="20"/>
          <w:szCs w:val="20"/>
        </w:rPr>
        <w:t>hädanefte</w:t>
      </w:r>
      <w:r w:rsidRPr="510EB6B8" w:rsidR="369C1C08">
        <w:rPr>
          <w:sz w:val="20"/>
          <w:szCs w:val="20"/>
        </w:rPr>
        <w:t>r tävlar den aktiv</w:t>
      </w:r>
      <w:r w:rsidRPr="510EB6B8" w:rsidR="7E005DD5">
        <w:rPr>
          <w:sz w:val="20"/>
          <w:szCs w:val="20"/>
        </w:rPr>
        <w:t>a</w:t>
      </w:r>
      <w:r w:rsidRPr="510EB6B8" w:rsidR="369C1C08">
        <w:rPr>
          <w:sz w:val="20"/>
          <w:szCs w:val="20"/>
        </w:rPr>
        <w:t xml:space="preserve"> i sin nya </w:t>
      </w:r>
      <w:r w:rsidRPr="510EB6B8" w:rsidR="0286B503">
        <w:rPr>
          <w:sz w:val="20"/>
          <w:szCs w:val="20"/>
        </w:rPr>
        <w:t>sport</w:t>
      </w:r>
      <w:r w:rsidRPr="510EB6B8" w:rsidR="369C1C08">
        <w:rPr>
          <w:sz w:val="20"/>
          <w:szCs w:val="20"/>
        </w:rPr>
        <w:t>klass</w:t>
      </w:r>
      <w:r w:rsidRPr="510EB6B8" w:rsidR="369C1C08">
        <w:rPr>
          <w:sz w:val="20"/>
          <w:szCs w:val="20"/>
        </w:rPr>
        <w:t>.    </w:t>
      </w:r>
      <w:r>
        <w:br/>
      </w:r>
    </w:p>
    <w:p w:rsidR="257E6422" w:rsidP="68D3519F" w:rsidRDefault="72B217B7" w14:paraId="3C8503E3" w14:textId="1987D4CE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Om den aktiv</w:t>
      </w:r>
      <w:r w:rsidRPr="68D3519F" w:rsidR="7379CB0D">
        <w:rPr>
          <w:sz w:val="20"/>
          <w:szCs w:val="20"/>
        </w:rPr>
        <w:t>a</w:t>
      </w:r>
      <w:r w:rsidRPr="68D3519F">
        <w:rPr>
          <w:sz w:val="20"/>
          <w:szCs w:val="20"/>
        </w:rPr>
        <w:t xml:space="preserve">s funktionsnedsättning bedöms uppfylla MIC, men inte </w:t>
      </w:r>
      <w:r w:rsidRPr="68D3519F" w:rsidR="53ABC54F">
        <w:rPr>
          <w:sz w:val="20"/>
          <w:szCs w:val="20"/>
        </w:rPr>
        <w:t xml:space="preserve">bero på </w:t>
      </w:r>
      <w:r w:rsidRPr="68D3519F">
        <w:rPr>
          <w:sz w:val="20"/>
          <w:szCs w:val="20"/>
        </w:rPr>
        <w:t>ett underliggande hälsotillstånd</w:t>
      </w:r>
      <w:r w:rsidRPr="68D3519F" w:rsidR="656F773F">
        <w:rPr>
          <w:sz w:val="20"/>
          <w:szCs w:val="20"/>
        </w:rPr>
        <w:t xml:space="preserve"> gäller </w:t>
      </w:r>
      <w:r w:rsidRPr="68D3519F" w:rsidR="44EFF294">
        <w:rPr>
          <w:sz w:val="20"/>
          <w:szCs w:val="20"/>
        </w:rPr>
        <w:t xml:space="preserve">förfarande enligt </w:t>
      </w:r>
      <w:r w:rsidRPr="68D3519F" w:rsidR="656F773F">
        <w:rPr>
          <w:sz w:val="20"/>
          <w:szCs w:val="20"/>
        </w:rPr>
        <w:t>punkt</w:t>
      </w:r>
      <w:r w:rsidRPr="68D3519F" w:rsidR="7BF1B019">
        <w:rPr>
          <w:sz w:val="20"/>
          <w:szCs w:val="20"/>
        </w:rPr>
        <w:t xml:space="preserve"> 3</w:t>
      </w:r>
      <w:r w:rsidRPr="68D3519F" w:rsidR="656F773F">
        <w:rPr>
          <w:sz w:val="20"/>
          <w:szCs w:val="20"/>
        </w:rPr>
        <w:t>, men den aktiv</w:t>
      </w:r>
      <w:r w:rsidRPr="68D3519F" w:rsidR="4F962DA5">
        <w:rPr>
          <w:sz w:val="20"/>
          <w:szCs w:val="20"/>
        </w:rPr>
        <w:t>a</w:t>
      </w:r>
      <w:r w:rsidRPr="68D3519F" w:rsidR="656F773F">
        <w:rPr>
          <w:sz w:val="20"/>
          <w:szCs w:val="20"/>
        </w:rPr>
        <w:t xml:space="preserve"> kan enbart placeras i </w:t>
      </w:r>
      <w:r w:rsidRPr="68D3519F" w:rsidR="121752E4">
        <w:rPr>
          <w:sz w:val="20"/>
          <w:szCs w:val="20"/>
        </w:rPr>
        <w:t xml:space="preserve">de </w:t>
      </w:r>
      <w:r w:rsidRPr="68D3519F" w:rsidR="656F773F">
        <w:rPr>
          <w:sz w:val="20"/>
          <w:szCs w:val="20"/>
        </w:rPr>
        <w:t>nationell</w:t>
      </w:r>
      <w:r w:rsidRPr="68D3519F" w:rsidR="25B78EAA">
        <w:rPr>
          <w:sz w:val="20"/>
          <w:szCs w:val="20"/>
        </w:rPr>
        <w:t>t tillämpade</w:t>
      </w:r>
      <w:r w:rsidRPr="68D3519F" w:rsidR="656F773F">
        <w:rPr>
          <w:sz w:val="20"/>
          <w:szCs w:val="20"/>
        </w:rPr>
        <w:t xml:space="preserve"> klasserna H5-S, H4-S, C5-S, T2-S</w:t>
      </w:r>
      <w:r w:rsidRPr="68D3519F" w:rsidR="1E3B59F8">
        <w:rPr>
          <w:sz w:val="20"/>
          <w:szCs w:val="20"/>
        </w:rPr>
        <w:t xml:space="preserve"> och</w:t>
      </w:r>
      <w:r w:rsidRPr="68D3519F" w:rsidR="656F773F">
        <w:rPr>
          <w:sz w:val="20"/>
          <w:szCs w:val="20"/>
        </w:rPr>
        <w:t xml:space="preserve"> B-S</w:t>
      </w:r>
      <w:r w:rsidRPr="68D3519F" w:rsidR="6E06B622">
        <w:rPr>
          <w:sz w:val="20"/>
          <w:szCs w:val="20"/>
        </w:rPr>
        <w:t xml:space="preserve"> (Dam och Herr)</w:t>
      </w:r>
      <w:r w:rsidRPr="68D3519F" w:rsidR="656F773F">
        <w:rPr>
          <w:sz w:val="20"/>
          <w:szCs w:val="20"/>
        </w:rPr>
        <w:t>.</w:t>
      </w:r>
      <w:r w:rsidRPr="68D3519F" w:rsidR="0E02D7CE">
        <w:rPr>
          <w:sz w:val="20"/>
          <w:szCs w:val="20"/>
        </w:rPr>
        <w:t xml:space="preserve"> Samt enbart tävla i Sverige. </w:t>
      </w:r>
      <w:r w:rsidRPr="68D3519F" w:rsidR="6FC03C36">
        <w:rPr>
          <w:sz w:val="20"/>
          <w:szCs w:val="20"/>
        </w:rPr>
        <w:t xml:space="preserve">Dessa klasser har SM-status. </w:t>
      </w:r>
      <w:r w:rsidRPr="68D3519F" w:rsidR="0E02D7CE">
        <w:rPr>
          <w:sz w:val="20"/>
          <w:szCs w:val="20"/>
        </w:rPr>
        <w:t>För</w:t>
      </w:r>
      <w:r w:rsidRPr="68D3519F" w:rsidR="67DC6E3F">
        <w:rPr>
          <w:sz w:val="20"/>
          <w:szCs w:val="20"/>
        </w:rPr>
        <w:t xml:space="preserve"> sportklasser se bilaga </w:t>
      </w:r>
      <w:r w:rsidRPr="68D3519F" w:rsidR="393C5AB9">
        <w:rPr>
          <w:sz w:val="20"/>
          <w:szCs w:val="20"/>
        </w:rPr>
        <w:t>1</w:t>
      </w:r>
      <w:r w:rsidRPr="68D3519F" w:rsidR="67DC6E3F">
        <w:rPr>
          <w:sz w:val="20"/>
          <w:szCs w:val="20"/>
        </w:rPr>
        <w:t xml:space="preserve">. För </w:t>
      </w:r>
      <w:r w:rsidRPr="68D3519F" w:rsidR="0C52E807">
        <w:rPr>
          <w:sz w:val="20"/>
          <w:szCs w:val="20"/>
        </w:rPr>
        <w:t xml:space="preserve">faktortabeller se bilaga </w:t>
      </w:r>
      <w:r w:rsidRPr="68D3519F" w:rsidR="67A1B427">
        <w:rPr>
          <w:sz w:val="20"/>
          <w:szCs w:val="20"/>
        </w:rPr>
        <w:t>2</w:t>
      </w:r>
      <w:r w:rsidRPr="68D3519F" w:rsidR="0C52E807">
        <w:rPr>
          <w:sz w:val="20"/>
          <w:szCs w:val="20"/>
        </w:rPr>
        <w:t xml:space="preserve">. Detta är en svensk tillämpning utifrån internationella sportklasser </w:t>
      </w:r>
      <w:hyperlink r:id="rId18">
        <w:proofErr w:type="gramStart"/>
        <w:r w:rsidRPr="68D3519F" w:rsidR="0C52E807">
          <w:rPr>
            <w:rStyle w:val="Hyperlnk"/>
            <w:color w:val="auto"/>
            <w:sz w:val="20"/>
            <w:szCs w:val="20"/>
          </w:rPr>
          <w:t>16.4.003</w:t>
        </w:r>
        <w:proofErr w:type="gramEnd"/>
      </w:hyperlink>
    </w:p>
    <w:p w:rsidR="3B9718C6" w:rsidP="68D3519F" w:rsidRDefault="52FABFD4" w14:paraId="6046F78B" w14:textId="16A1181A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 xml:space="preserve">Om den aktivas funktionsnedsättning under en klassificering </w:t>
      </w:r>
      <w:r w:rsidRPr="68D3519F">
        <w:rPr>
          <w:sz w:val="20"/>
          <w:szCs w:val="20"/>
          <w:u w:val="single"/>
        </w:rPr>
        <w:t>inte</w:t>
      </w:r>
      <w:r w:rsidRPr="68D3519F">
        <w:rPr>
          <w:sz w:val="20"/>
          <w:szCs w:val="20"/>
        </w:rPr>
        <w:t xml:space="preserve"> bedöms uppfylla MIC:</w:t>
      </w:r>
    </w:p>
    <w:p w:rsidR="3B9718C6" w:rsidP="68D3519F" w:rsidRDefault="52FABFD4" w14:paraId="6D174EAB" w14:textId="18356096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Den aktiva får klassificeringen NE (non eligable).</w:t>
      </w:r>
    </w:p>
    <w:p w:rsidR="3B9718C6" w:rsidP="68D3519F" w:rsidRDefault="52FABFD4" w14:paraId="547E4519" w14:textId="27E3443D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7A55D608" w:rsidR="52FABFD4">
        <w:rPr>
          <w:sz w:val="20"/>
          <w:szCs w:val="20"/>
        </w:rPr>
        <w:t xml:space="preserve">Den aktiva kan tävla i så kallad </w:t>
      </w:r>
      <w:r w:rsidRPr="7A55D608" w:rsidR="056EF45E">
        <w:rPr>
          <w:color w:val="auto"/>
          <w:sz w:val="20"/>
          <w:szCs w:val="20"/>
        </w:rPr>
        <w:t>“</w:t>
      </w:r>
      <w:r w:rsidRPr="7A55D608" w:rsidR="16F0ECA6">
        <w:rPr>
          <w:color w:val="auto"/>
          <w:sz w:val="20"/>
          <w:szCs w:val="20"/>
        </w:rPr>
        <w:t>Öppe</w:t>
      </w:r>
      <w:r w:rsidRPr="7A55D608" w:rsidR="16F0ECA6">
        <w:rPr>
          <w:color w:val="auto"/>
          <w:sz w:val="20"/>
          <w:szCs w:val="20"/>
        </w:rPr>
        <w:t>n klass</w:t>
      </w:r>
      <w:r w:rsidRPr="7A55D608" w:rsidR="526A23A3">
        <w:rPr>
          <w:color w:val="auto"/>
          <w:sz w:val="20"/>
          <w:szCs w:val="20"/>
        </w:rPr>
        <w:t>”</w:t>
      </w:r>
      <w:r w:rsidRPr="7A55D608" w:rsidR="52FABFD4">
        <w:rPr>
          <w:color w:val="auto"/>
          <w:sz w:val="20"/>
          <w:szCs w:val="20"/>
        </w:rPr>
        <w:t xml:space="preserve">. </w:t>
      </w:r>
      <w:r w:rsidRPr="7A55D608" w:rsidR="2F9649D5">
        <w:rPr>
          <w:color w:val="auto"/>
          <w:sz w:val="20"/>
          <w:szCs w:val="20"/>
        </w:rPr>
        <w:t>Öppen klass</w:t>
      </w:r>
      <w:r w:rsidRPr="7A55D608" w:rsidR="52FABFD4">
        <w:rPr>
          <w:color w:val="auto"/>
          <w:sz w:val="20"/>
          <w:szCs w:val="20"/>
        </w:rPr>
        <w:t xml:space="preserve"> </w:t>
      </w:r>
      <w:r w:rsidRPr="7A55D608" w:rsidR="52FABFD4">
        <w:rPr>
          <w:sz w:val="20"/>
          <w:szCs w:val="20"/>
        </w:rPr>
        <w:t>består av e</w:t>
      </w:r>
      <w:r w:rsidRPr="7A55D608" w:rsidR="564BEAC3">
        <w:rPr>
          <w:sz w:val="20"/>
          <w:szCs w:val="20"/>
        </w:rPr>
        <w:t>tt</w:t>
      </w:r>
      <w:r w:rsidRPr="7A55D608" w:rsidR="52FABFD4">
        <w:rPr>
          <w:sz w:val="20"/>
          <w:szCs w:val="20"/>
        </w:rPr>
        <w:t xml:space="preserve"> samla</w:t>
      </w:r>
      <w:r w:rsidRPr="7A55D608" w:rsidR="41CC41C3">
        <w:rPr>
          <w:sz w:val="20"/>
          <w:szCs w:val="20"/>
        </w:rPr>
        <w:t>t startfält för samtliga</w:t>
      </w:r>
      <w:r w:rsidRPr="7A55D608" w:rsidR="52FABFD4">
        <w:rPr>
          <w:sz w:val="20"/>
          <w:szCs w:val="20"/>
        </w:rPr>
        <w:t xml:space="preserve"> fyra cykeltyperna Handcykel, racer, </w:t>
      </w:r>
      <w:r w:rsidRPr="7A55D608" w:rsidR="52FABFD4">
        <w:rPr>
          <w:sz w:val="20"/>
          <w:szCs w:val="20"/>
        </w:rPr>
        <w:t>trike</w:t>
      </w:r>
      <w:r w:rsidRPr="7A55D608" w:rsidR="52FABFD4">
        <w:rPr>
          <w:sz w:val="20"/>
          <w:szCs w:val="20"/>
        </w:rPr>
        <w:t xml:space="preserve">, tandem, och dam och herr. </w:t>
      </w:r>
    </w:p>
    <w:p w:rsidR="19AEC1AE" w:rsidP="68D3519F" w:rsidRDefault="194EB95E" w14:paraId="32FB11A1" w14:textId="05BCF040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3EE49DED" w:rsidR="5DCC8B91">
        <w:rPr>
          <w:sz w:val="20"/>
          <w:szCs w:val="20"/>
        </w:rPr>
        <w:t>Öppen klass</w:t>
      </w:r>
      <w:r w:rsidRPr="3EE49DED" w:rsidR="12408E5F">
        <w:rPr>
          <w:sz w:val="20"/>
          <w:szCs w:val="20"/>
        </w:rPr>
        <w:t xml:space="preserve"> har ej SM-status </w:t>
      </w:r>
    </w:p>
    <w:p w:rsidR="27DBC377" w:rsidP="68D3519F" w:rsidRDefault="27DBC377" w14:paraId="3F2F1BBE" w14:textId="53713836">
      <w:pPr>
        <w:tabs>
          <w:tab w:val="left" w:pos="5385"/>
        </w:tabs>
        <w:rPr>
          <w:sz w:val="20"/>
          <w:szCs w:val="20"/>
        </w:rPr>
      </w:pPr>
    </w:p>
    <w:p w:rsidR="00D4086C" w:rsidP="68D3519F" w:rsidRDefault="54B6EA17" w14:paraId="0AB4CD6C" w14:textId="2C1193BE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 xml:space="preserve">Efter att den aktive </w:t>
      </w:r>
      <w:r w:rsidRPr="68D3519F" w:rsidR="41B741C2">
        <w:rPr>
          <w:sz w:val="20"/>
          <w:szCs w:val="20"/>
        </w:rPr>
        <w:t xml:space="preserve">genomgått </w:t>
      </w:r>
      <w:r w:rsidRPr="68D3519F">
        <w:rPr>
          <w:sz w:val="20"/>
          <w:szCs w:val="20"/>
        </w:rPr>
        <w:t xml:space="preserve">en klassificering </w:t>
      </w:r>
      <w:r w:rsidRPr="68D3519F" w:rsidR="6A465E32">
        <w:rPr>
          <w:sz w:val="20"/>
          <w:szCs w:val="20"/>
        </w:rPr>
        <w:t>och tilldelats en</w:t>
      </w:r>
      <w:r w:rsidRPr="68D3519F">
        <w:rPr>
          <w:sz w:val="20"/>
          <w:szCs w:val="20"/>
        </w:rPr>
        <w:t xml:space="preserve"> sportklass noteras det i Paracykels nationella Masterlist och i administrativa system som används för att beräkna resultat och starttider vid nationella tävlingar.   </w:t>
      </w:r>
    </w:p>
    <w:p w:rsidRPr="008B522A" w:rsidR="00D4086C" w:rsidP="68D3519F" w:rsidRDefault="2F961A2F" w14:paraId="067CD972" w14:textId="2C7138BF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P</w:t>
      </w:r>
      <w:r w:rsidRPr="68D3519F" w:rsidR="1E264394">
        <w:rPr>
          <w:sz w:val="20"/>
          <w:szCs w:val="20"/>
        </w:rPr>
        <w:t>rotester</w:t>
      </w:r>
      <w:r w:rsidRPr="68D3519F">
        <w:rPr>
          <w:sz w:val="20"/>
          <w:szCs w:val="20"/>
        </w:rPr>
        <w:t xml:space="preserve"> mot nationell klassificering. </w:t>
      </w:r>
      <w:r w:rsidRPr="68D3519F" w:rsidR="74728228">
        <w:rPr>
          <w:sz w:val="20"/>
          <w:szCs w:val="20"/>
        </w:rPr>
        <w:t>Om den aktive anser sig vara felklassificerad utifrån sin funktion kan en protest inlämnas. Denna inläm</w:t>
      </w:r>
      <w:r w:rsidRPr="68D3519F" w:rsidR="47B6CB8B">
        <w:rPr>
          <w:sz w:val="20"/>
          <w:szCs w:val="20"/>
        </w:rPr>
        <w:t>n</w:t>
      </w:r>
      <w:r w:rsidRPr="68D3519F" w:rsidR="74728228">
        <w:rPr>
          <w:sz w:val="20"/>
          <w:szCs w:val="20"/>
        </w:rPr>
        <w:t xml:space="preserve">as av den aktive själv </w:t>
      </w:r>
      <w:r w:rsidRPr="68D3519F" w:rsidR="116ED08C">
        <w:rPr>
          <w:sz w:val="20"/>
          <w:szCs w:val="20"/>
        </w:rPr>
        <w:t xml:space="preserve">och/eller genom </w:t>
      </w:r>
      <w:r w:rsidRPr="68D3519F" w:rsidR="2CF77803">
        <w:rPr>
          <w:sz w:val="20"/>
          <w:szCs w:val="20"/>
        </w:rPr>
        <w:t>aktivas</w:t>
      </w:r>
      <w:r w:rsidRPr="68D3519F" w:rsidR="116ED08C">
        <w:rPr>
          <w:sz w:val="20"/>
          <w:szCs w:val="20"/>
        </w:rPr>
        <w:t xml:space="preserve"> förening. Protester behandlas enligt</w:t>
      </w:r>
      <w:r w:rsidRPr="68D3519F" w:rsidR="2FE6F10D">
        <w:rPr>
          <w:sz w:val="20"/>
          <w:szCs w:val="20"/>
        </w:rPr>
        <w:t>:</w:t>
      </w:r>
    </w:p>
    <w:p w:rsidR="2EEBE990" w:rsidP="7A55D608" w:rsidRDefault="2FE6F10D" w14:paraId="257271DF" w14:textId="643C6D32">
      <w:pPr>
        <w:numPr>
          <w:ilvl w:val="1"/>
          <w:numId w:val="13"/>
        </w:numPr>
        <w:tabs>
          <w:tab w:val="left" w:pos="5385"/>
        </w:tabs>
        <w:rPr>
          <w:color w:val="auto"/>
          <w:sz w:val="20"/>
          <w:szCs w:val="20"/>
        </w:rPr>
      </w:pPr>
      <w:r w:rsidRPr="7A55D608" w:rsidR="2FE6F10D">
        <w:rPr>
          <w:color w:val="FF0000"/>
          <w:sz w:val="20"/>
          <w:szCs w:val="20"/>
        </w:rPr>
        <w:t xml:space="preserve"> </w:t>
      </w:r>
      <w:r w:rsidRPr="7A55D608" w:rsidR="2FE6F10D">
        <w:rPr>
          <w:color w:val="auto"/>
          <w:sz w:val="20"/>
          <w:szCs w:val="20"/>
        </w:rPr>
        <w:t>Atleten inlämnar protest enligt blankett</w:t>
      </w:r>
      <w:r w:rsidRPr="7A55D608" w:rsidR="5DE1670D">
        <w:rPr>
          <w:color w:val="auto"/>
          <w:sz w:val="20"/>
          <w:szCs w:val="20"/>
        </w:rPr>
        <w:t xml:space="preserve"> (</w:t>
      </w:r>
      <w:hyperlink r:id="Raa07c9393013416f">
        <w:r w:rsidRPr="7A55D608" w:rsidR="0D61A154">
          <w:rPr>
            <w:rStyle w:val="Hyperlnk"/>
            <w:color w:val="auto"/>
            <w:sz w:val="20"/>
            <w:szCs w:val="20"/>
          </w:rPr>
          <w:t>Blankett</w:t>
        </w:r>
      </w:hyperlink>
      <w:r w:rsidRPr="7A55D608" w:rsidR="173E2A40">
        <w:rPr>
          <w:color w:val="auto"/>
          <w:sz w:val="20"/>
          <w:szCs w:val="20"/>
        </w:rPr>
        <w:t xml:space="preserve"> 1</w:t>
      </w:r>
      <w:r w:rsidRPr="7A55D608" w:rsidR="5DE1670D">
        <w:rPr>
          <w:color w:val="auto"/>
          <w:sz w:val="20"/>
          <w:szCs w:val="20"/>
        </w:rPr>
        <w:t>)</w:t>
      </w:r>
      <w:r w:rsidRPr="7A55D608" w:rsidR="3F6A4B5A">
        <w:rPr>
          <w:color w:val="auto"/>
          <w:sz w:val="20"/>
          <w:szCs w:val="20"/>
        </w:rPr>
        <w:t xml:space="preserve">. Som skickas till </w:t>
      </w:r>
      <w:hyperlink r:id="R0c9484ee6a23474c">
        <w:r w:rsidRPr="7A55D608" w:rsidR="3F6A4B5A">
          <w:rPr>
            <w:rStyle w:val="Hyperlnk"/>
            <w:sz w:val="20"/>
            <w:szCs w:val="20"/>
          </w:rPr>
          <w:t>paracykel@scf.se</w:t>
        </w:r>
      </w:hyperlink>
      <w:r w:rsidRPr="7A55D608" w:rsidR="3F6A4B5A">
        <w:rPr>
          <w:color w:val="auto"/>
          <w:sz w:val="20"/>
          <w:szCs w:val="20"/>
        </w:rPr>
        <w:t>. Paracykels representant mottar blanketten och behandlas enligt nedan.</w:t>
      </w:r>
    </w:p>
    <w:p w:rsidR="2EEBE990" w:rsidP="68D3519F" w:rsidRDefault="2FE6F10D" w14:paraId="7E333D75" w14:textId="4DB56E77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 xml:space="preserve"> </w:t>
      </w:r>
      <w:r w:rsidRPr="68D3519F" w:rsidR="63365ADE">
        <w:rPr>
          <w:rFonts w:ascii="Aller" w:hAnsi="Aller" w:eastAsia="Aller" w:cs="Aller"/>
          <w:sz w:val="20"/>
          <w:szCs w:val="20"/>
        </w:rPr>
        <w:t>Den aktive kommer att bedömas på nytt</w:t>
      </w:r>
      <w:r w:rsidRPr="68D3519F" w:rsidR="1D58F9DD">
        <w:rPr>
          <w:rFonts w:ascii="Aller" w:hAnsi="Aller" w:eastAsia="Aller" w:cs="Aller"/>
          <w:sz w:val="20"/>
          <w:szCs w:val="20"/>
        </w:rPr>
        <w:t xml:space="preserve"> av klassificeringschef.</w:t>
      </w:r>
      <w:r w:rsidRPr="68D3519F" w:rsidR="63365ADE">
        <w:rPr>
          <w:rFonts w:ascii="Aller" w:hAnsi="Aller" w:eastAsia="Aller" w:cs="Aller"/>
          <w:sz w:val="20"/>
          <w:szCs w:val="20"/>
        </w:rPr>
        <w:t xml:space="preserve"> Ytterligare expertis kommer att användas från Svenska Parasportförbundet</w:t>
      </w:r>
      <w:r w:rsidRPr="68D3519F" w:rsidR="6A52875D">
        <w:rPr>
          <w:rFonts w:ascii="Aller" w:hAnsi="Aller" w:eastAsia="Aller" w:cs="Aller"/>
          <w:sz w:val="20"/>
          <w:szCs w:val="20"/>
        </w:rPr>
        <w:t>, som är den instans som är ytterst ansvariga för paralympisk klassificering på nationell nivå.</w:t>
      </w:r>
    </w:p>
    <w:p w:rsidR="2EEBE990" w:rsidP="68D3519F" w:rsidRDefault="63365ADE" w14:paraId="3702A5B8" w14:textId="2453A5BB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rFonts w:ascii="Aller" w:hAnsi="Aller" w:eastAsia="Aller" w:cs="Aller"/>
          <w:sz w:val="20"/>
          <w:szCs w:val="20"/>
        </w:rPr>
        <w:t xml:space="preserve"> </w:t>
      </w:r>
      <w:r w:rsidRPr="68D3519F" w:rsidR="173BF5D1">
        <w:rPr>
          <w:sz w:val="20"/>
          <w:szCs w:val="20"/>
        </w:rPr>
        <w:t>Protesten behandlas</w:t>
      </w:r>
      <w:r w:rsidRPr="68D3519F" w:rsidR="2FE6F10D">
        <w:rPr>
          <w:sz w:val="20"/>
          <w:szCs w:val="20"/>
        </w:rPr>
        <w:t xml:space="preserve"> </w:t>
      </w:r>
      <w:r w:rsidRPr="68D3519F" w:rsidR="532B42CF">
        <w:rPr>
          <w:sz w:val="20"/>
          <w:szCs w:val="20"/>
        </w:rPr>
        <w:t>med bifall eller avslag</w:t>
      </w:r>
      <w:r w:rsidRPr="68D3519F" w:rsidR="0BA27B39">
        <w:rPr>
          <w:sz w:val="20"/>
          <w:szCs w:val="20"/>
        </w:rPr>
        <w:t>.</w:t>
      </w:r>
      <w:r w:rsidRPr="68D3519F" w:rsidR="532B42CF">
        <w:rPr>
          <w:sz w:val="20"/>
          <w:szCs w:val="20"/>
        </w:rPr>
        <w:t xml:space="preserve"> Vid avslag utförs inte något ytterliga klassificeringstillfälle</w:t>
      </w:r>
      <w:r w:rsidRPr="68D3519F" w:rsidR="5A6F401F">
        <w:rPr>
          <w:sz w:val="20"/>
          <w:szCs w:val="20"/>
        </w:rPr>
        <w:t xml:space="preserve">. Vid bifall föreslås ett nytt klassificeringstillfälle. </w:t>
      </w:r>
    </w:p>
    <w:p w:rsidR="39E596D0" w:rsidP="68D3519F" w:rsidRDefault="5A6F401F" w14:paraId="06E54F70" w14:textId="3A05C9D9">
      <w:pPr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Atleten tävlar under tiden under sin nuvarande sportklass.</w:t>
      </w:r>
    </w:p>
    <w:p w:rsidRPr="00A8264D" w:rsidR="00A6608F" w:rsidP="68D3519F" w:rsidRDefault="1FEABB51" w14:paraId="6A60C057" w14:textId="0570EADD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>När kan en omklassificering ske</w:t>
      </w:r>
      <w:r w:rsidRPr="68D3519F" w:rsidR="2FF1C344">
        <w:rPr>
          <w:sz w:val="20"/>
          <w:szCs w:val="20"/>
        </w:rPr>
        <w:t xml:space="preserve">. </w:t>
      </w:r>
      <w:r w:rsidRPr="68D3519F">
        <w:rPr>
          <w:sz w:val="20"/>
          <w:szCs w:val="20"/>
        </w:rPr>
        <w:t>Den aktiva kan omplaceras i en annan sportklass om den aktiva genomgått en internationell klassificering. Den aktiva placeras då i den internationellt bedömda sportklassen (även när detta gäller NE = icke klassificerbar). I annat fall kan den bedömda sportklassen omprövas om:</w:t>
      </w:r>
    </w:p>
    <w:p w:rsidRPr="00A8264D" w:rsidR="00A6608F" w:rsidP="68D3519F" w:rsidRDefault="1FEABB51" w14:paraId="701672B8" w14:textId="034FABA7">
      <w:pPr>
        <w:pStyle w:val="Liststycke"/>
        <w:numPr>
          <w:ilvl w:val="1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 xml:space="preserve"> Den aktive har en progressiv sjukdom.</w:t>
      </w:r>
    </w:p>
    <w:p w:rsidRPr="00A8264D" w:rsidR="00A6608F" w:rsidP="7A55D608" w:rsidRDefault="1FEABB51" w14:paraId="1B48C25E" w14:textId="0AD2FD23">
      <w:pPr>
        <w:pStyle w:val="Liststycke"/>
        <w:numPr>
          <w:ilvl w:val="1"/>
          <w:numId w:val="13"/>
        </w:numPr>
        <w:tabs>
          <w:tab w:val="left" w:pos="5385"/>
        </w:tabs>
        <w:rPr>
          <w:color w:val="auto"/>
          <w:sz w:val="20"/>
          <w:szCs w:val="20"/>
        </w:rPr>
      </w:pPr>
      <w:r w:rsidRPr="7A55D608" w:rsidR="1FEABB51">
        <w:rPr>
          <w:color w:val="auto"/>
          <w:sz w:val="20"/>
          <w:szCs w:val="20"/>
        </w:rPr>
        <w:t xml:space="preserve"> Den aktive inkommer med en protest (</w:t>
      </w:r>
      <w:r w:rsidRPr="7A55D608" w:rsidR="1FEABB51">
        <w:rPr>
          <w:color w:val="auto"/>
          <w:sz w:val="20"/>
          <w:szCs w:val="20"/>
        </w:rPr>
        <w:t xml:space="preserve">enligt punkt </w:t>
      </w:r>
      <w:r w:rsidRPr="7A55D608" w:rsidR="59E5D658">
        <w:rPr>
          <w:color w:val="auto"/>
          <w:sz w:val="20"/>
          <w:szCs w:val="20"/>
        </w:rPr>
        <w:t>7</w:t>
      </w:r>
      <w:r w:rsidRPr="7A55D608" w:rsidR="1FEABB51">
        <w:rPr>
          <w:color w:val="auto"/>
          <w:sz w:val="20"/>
          <w:szCs w:val="20"/>
        </w:rPr>
        <w:t>)</w:t>
      </w:r>
      <w:r w:rsidRPr="7A55D608" w:rsidR="721806D5">
        <w:rPr>
          <w:color w:val="auto"/>
          <w:sz w:val="20"/>
          <w:szCs w:val="20"/>
        </w:rPr>
        <w:t>.</w:t>
      </w:r>
    </w:p>
    <w:p w:rsidRPr="00A8264D" w:rsidR="00A6608F" w:rsidP="68D3519F" w:rsidRDefault="13D920A4" w14:paraId="7E973B71" w14:textId="524B9AD3">
      <w:pPr>
        <w:numPr>
          <w:ilvl w:val="0"/>
          <w:numId w:val="13"/>
        </w:numPr>
        <w:tabs>
          <w:tab w:val="left" w:pos="5385"/>
        </w:tabs>
        <w:rPr>
          <w:sz w:val="20"/>
          <w:szCs w:val="20"/>
        </w:rPr>
      </w:pPr>
      <w:r w:rsidRPr="68D3519F">
        <w:rPr>
          <w:sz w:val="20"/>
          <w:szCs w:val="20"/>
        </w:rPr>
        <w:t xml:space="preserve">Under klassificeringstillfället närvarar </w:t>
      </w:r>
      <w:r w:rsidRPr="68D3519F" w:rsidR="5DFF0A84">
        <w:rPr>
          <w:sz w:val="20"/>
          <w:szCs w:val="20"/>
        </w:rPr>
        <w:t>som regel 2</w:t>
      </w:r>
      <w:r w:rsidRPr="68D3519F">
        <w:rPr>
          <w:sz w:val="20"/>
          <w:szCs w:val="20"/>
        </w:rPr>
        <w:t xml:space="preserve"> klassificerare</w:t>
      </w:r>
      <w:r w:rsidRPr="68D3519F" w:rsidR="134AD1C4">
        <w:rPr>
          <w:sz w:val="20"/>
          <w:szCs w:val="20"/>
        </w:rPr>
        <w:t xml:space="preserve"> och</w:t>
      </w:r>
      <w:r w:rsidRPr="68D3519F">
        <w:rPr>
          <w:sz w:val="20"/>
          <w:szCs w:val="20"/>
        </w:rPr>
        <w:t xml:space="preserve"> den aktiva. Den aktiva kan även medta en stödperson.</w:t>
      </w:r>
      <w:r w:rsidRPr="68D3519F" w:rsidR="0D7F4651">
        <w:rPr>
          <w:sz w:val="20"/>
          <w:szCs w:val="20"/>
        </w:rPr>
        <w:t xml:space="preserve"> </w:t>
      </w:r>
      <w:r w:rsidRPr="68D3519F" w:rsidR="014D669F">
        <w:rPr>
          <w:sz w:val="20"/>
          <w:szCs w:val="20"/>
        </w:rPr>
        <w:t xml:space="preserve">Vid tillfällen då 2 klassificerare ej kan närvara görs bedömning av 1 klassificerare på plats och </w:t>
      </w:r>
      <w:r w:rsidRPr="68D3519F" w:rsidR="4467EAE9">
        <w:rPr>
          <w:sz w:val="20"/>
          <w:szCs w:val="20"/>
        </w:rPr>
        <w:t xml:space="preserve">konsulteras med klassificerare nr 2 i efterhand. </w:t>
      </w:r>
    </w:p>
    <w:p w:rsidRPr="00A8264D" w:rsidR="00A6608F" w:rsidP="60A00933" w:rsidRDefault="4077528C" w14:paraId="5F98CAC6" w14:textId="253E8C68">
      <w:pPr>
        <w:numPr>
          <w:ilvl w:val="0"/>
          <w:numId w:val="13"/>
        </w:numPr>
        <w:tabs>
          <w:tab w:val="left" w:pos="5385"/>
        </w:tabs>
      </w:pPr>
      <w:r w:rsidRPr="68D3519F">
        <w:rPr>
          <w:sz w:val="20"/>
          <w:szCs w:val="20"/>
        </w:rPr>
        <w:t>Det nationella teamet för klassificering bör enligt rekommendation bestå av:</w:t>
      </w:r>
      <w:r w:rsidR="00A6608F">
        <w:br/>
      </w:r>
      <w:r w:rsidRPr="68D3519F">
        <w:rPr>
          <w:sz w:val="20"/>
          <w:szCs w:val="20"/>
        </w:rPr>
        <w:t xml:space="preserve">1 klassificeringschef (vilket i </w:t>
      </w:r>
      <w:r w:rsidRPr="68D3519F" w:rsidR="20E39049">
        <w:rPr>
          <w:sz w:val="20"/>
          <w:szCs w:val="20"/>
        </w:rPr>
        <w:t>Sverige</w:t>
      </w:r>
      <w:r w:rsidRPr="68D3519F">
        <w:rPr>
          <w:sz w:val="20"/>
          <w:szCs w:val="20"/>
        </w:rPr>
        <w:t xml:space="preserve"> består av en grupp personer</w:t>
      </w:r>
      <w:r w:rsidRPr="68D3519F" w:rsidR="7741FA11">
        <w:rPr>
          <w:sz w:val="20"/>
          <w:szCs w:val="20"/>
        </w:rPr>
        <w:t>)</w:t>
      </w:r>
      <w:r w:rsidRPr="68D3519F">
        <w:rPr>
          <w:sz w:val="20"/>
          <w:szCs w:val="20"/>
        </w:rPr>
        <w:t xml:space="preserve">, 2 nationella klassificerare. </w:t>
      </w:r>
      <w:r w:rsidRPr="68D3519F" w:rsidR="1AAEC200">
        <w:rPr>
          <w:sz w:val="20"/>
          <w:szCs w:val="20"/>
        </w:rPr>
        <w:t xml:space="preserve">Detta är en tillämpning utifrån </w:t>
      </w:r>
      <w:hyperlink r:id="rId20">
        <w:proofErr w:type="gramStart"/>
        <w:r w:rsidRPr="68D3519F" w:rsidR="1AAEC200">
          <w:rPr>
            <w:rStyle w:val="Hyperlnk"/>
            <w:color w:val="auto"/>
            <w:sz w:val="20"/>
            <w:szCs w:val="20"/>
          </w:rPr>
          <w:t>16.4.004</w:t>
        </w:r>
        <w:proofErr w:type="gramEnd"/>
      </w:hyperlink>
    </w:p>
    <w:p w:rsidRPr="00A8264D" w:rsidR="00A6608F" w:rsidP="60A00933" w:rsidRDefault="00A6608F" w14:paraId="160E6B57" w14:textId="74447496">
      <w:pPr>
        <w:tabs>
          <w:tab w:val="left" w:pos="5385"/>
        </w:tabs>
        <w:ind w:left="1440"/>
      </w:pPr>
    </w:p>
    <w:p w:rsidRPr="00A8264D" w:rsidR="00A6608F" w:rsidP="60A00933" w:rsidRDefault="00A6608F" w14:paraId="2A10CDBD" w14:textId="36A8CB68">
      <w:pPr>
        <w:tabs>
          <w:tab w:val="left" w:pos="5385"/>
        </w:tabs>
        <w:ind w:left="1440"/>
      </w:pPr>
    </w:p>
    <w:p w:rsidR="68D3519F" w:rsidP="68D3519F" w:rsidRDefault="68D3519F" w14:paraId="17B0AE3C" w14:textId="04B320EF">
      <w:pPr>
        <w:tabs>
          <w:tab w:val="left" w:pos="5385"/>
        </w:tabs>
        <w:ind w:left="1440"/>
      </w:pPr>
    </w:p>
    <w:p w:rsidR="68D3519F" w:rsidP="68D3519F" w:rsidRDefault="68D3519F" w14:paraId="06712FA3" w14:textId="3C887EA3">
      <w:pPr>
        <w:tabs>
          <w:tab w:val="left" w:pos="5385"/>
        </w:tabs>
        <w:ind w:left="1440"/>
      </w:pPr>
    </w:p>
    <w:p w:rsidR="68D3519F" w:rsidP="68D3519F" w:rsidRDefault="68D3519F" w14:paraId="202ACE50" w14:textId="0FDDE897">
      <w:pPr>
        <w:tabs>
          <w:tab w:val="left" w:pos="5385"/>
        </w:tabs>
        <w:rPr>
          <w:b/>
          <w:bCs/>
          <w:sz w:val="28"/>
          <w:szCs w:val="28"/>
        </w:rPr>
      </w:pPr>
    </w:p>
    <w:p w:rsidRPr="00A8264D" w:rsidR="00A6608F" w:rsidP="68D3519F" w:rsidRDefault="34300BB3" w14:paraId="5D6739D9" w14:textId="3305DE93">
      <w:pPr>
        <w:tabs>
          <w:tab w:val="left" w:pos="5385"/>
        </w:tabs>
        <w:rPr>
          <w:b w:val="1"/>
          <w:bCs w:val="1"/>
          <w:sz w:val="28"/>
          <w:szCs w:val="28"/>
        </w:rPr>
      </w:pPr>
      <w:r w:rsidRPr="7A55D608" w:rsidR="34300BB3">
        <w:rPr>
          <w:b w:val="1"/>
          <w:bCs w:val="1"/>
          <w:sz w:val="28"/>
          <w:szCs w:val="28"/>
        </w:rPr>
        <w:t>B</w:t>
      </w:r>
      <w:r w:rsidRPr="7A55D608" w:rsidR="292DC2A0">
        <w:rPr>
          <w:b w:val="1"/>
          <w:bCs w:val="1"/>
          <w:sz w:val="28"/>
          <w:szCs w:val="28"/>
        </w:rPr>
        <w:t>ilagor</w:t>
      </w:r>
    </w:p>
    <w:p w:rsidR="7BEB7BC9" w:rsidP="60A00933" w:rsidRDefault="763F4F38" w14:paraId="75D5B511" w14:textId="1E2B030D">
      <w:pPr>
        <w:tabs>
          <w:tab w:val="left" w:pos="5385"/>
        </w:tabs>
        <w:rPr>
          <w:b/>
          <w:bCs/>
          <w:sz w:val="24"/>
          <w:szCs w:val="24"/>
        </w:rPr>
      </w:pPr>
      <w:r w:rsidRPr="68D3519F">
        <w:rPr>
          <w:b/>
          <w:bCs/>
          <w:sz w:val="24"/>
          <w:szCs w:val="24"/>
        </w:rPr>
        <w:t>1</w:t>
      </w:r>
      <w:r w:rsidRPr="68D3519F" w:rsidR="316041E7">
        <w:rPr>
          <w:b/>
          <w:bCs/>
          <w:sz w:val="24"/>
          <w:szCs w:val="24"/>
        </w:rPr>
        <w:t>.</w:t>
      </w:r>
    </w:p>
    <w:p w:rsidR="2B1BE117" w:rsidP="60A00933" w:rsidRDefault="2B1BE117" w14:paraId="733DC9C8" w14:textId="08F7BD4F">
      <w:pPr>
        <w:tabs>
          <w:tab w:val="left" w:pos="5385"/>
        </w:tabs>
      </w:pPr>
      <w:hyperlink r:id="rId21">
        <w:r w:rsidRPr="60A00933">
          <w:rPr>
            <w:rStyle w:val="Hyperlnk"/>
            <w:color w:val="auto"/>
          </w:rPr>
          <w:t xml:space="preserve">Sportklasser </w:t>
        </w:r>
        <w:r w:rsidRPr="60A00933">
          <w:rPr>
            <w:rStyle w:val="Hyperlnk"/>
            <w:color w:val="auto"/>
          </w:rPr>
          <w:t>m</w:t>
        </w:r>
        <w:r w:rsidRPr="60A00933">
          <w:rPr>
            <w:rStyle w:val="Hyperlnk"/>
            <w:color w:val="auto"/>
          </w:rPr>
          <w:t>ed nationell tillämpning</w:t>
        </w:r>
      </w:hyperlink>
    </w:p>
    <w:p w:rsidR="50C467D8" w:rsidP="60A00933" w:rsidRDefault="68779C7B" w14:paraId="2728AA8C" w14:textId="30262C74">
      <w:pPr>
        <w:tabs>
          <w:tab w:val="left" w:pos="5385"/>
        </w:tabs>
        <w:rPr>
          <w:b/>
          <w:bCs/>
          <w:sz w:val="24"/>
          <w:szCs w:val="24"/>
        </w:rPr>
      </w:pPr>
      <w:r w:rsidRPr="68D3519F">
        <w:rPr>
          <w:b/>
          <w:bCs/>
          <w:sz w:val="24"/>
          <w:szCs w:val="24"/>
        </w:rPr>
        <w:t>2</w:t>
      </w:r>
      <w:r w:rsidRPr="68D3519F" w:rsidR="1B63564B">
        <w:rPr>
          <w:b/>
          <w:bCs/>
          <w:sz w:val="24"/>
          <w:szCs w:val="24"/>
        </w:rPr>
        <w:t>.</w:t>
      </w:r>
    </w:p>
    <w:p w:rsidR="5758D7AC" w:rsidP="60A00933" w:rsidRDefault="5758D7AC" w14:paraId="7951F4D3" w14:textId="1335F755">
      <w:pPr>
        <w:tabs>
          <w:tab w:val="left" w:pos="5385"/>
        </w:tabs>
      </w:pPr>
      <w:hyperlink r:id="rId22">
        <w:r w:rsidRPr="60A00933">
          <w:rPr>
            <w:rStyle w:val="Hyperlnk"/>
            <w:color w:val="auto"/>
          </w:rPr>
          <w:t xml:space="preserve">Faktortabell </w:t>
        </w:r>
        <w:r w:rsidRPr="60A00933" w:rsidR="5E230265">
          <w:rPr>
            <w:rStyle w:val="Hyperlnk"/>
            <w:color w:val="auto"/>
          </w:rPr>
          <w:t xml:space="preserve">Landsväg </w:t>
        </w:r>
        <w:proofErr w:type="gramStart"/>
        <w:r w:rsidRPr="60A00933" w:rsidR="5E230265">
          <w:rPr>
            <w:rStyle w:val="Hyperlnk"/>
            <w:color w:val="auto"/>
          </w:rPr>
          <w:t>Svensk</w:t>
        </w:r>
        <w:proofErr w:type="gramEnd"/>
        <w:r w:rsidRPr="60A00933">
          <w:rPr>
            <w:rStyle w:val="Hyperlnk"/>
            <w:color w:val="auto"/>
          </w:rPr>
          <w:t xml:space="preserve"> tillämpning</w:t>
        </w:r>
      </w:hyperlink>
    </w:p>
    <w:p w:rsidR="12C9C398" w:rsidP="60A00933" w:rsidRDefault="12C9C398" w14:paraId="0BC2DB99" w14:textId="7CD95D9D">
      <w:pPr>
        <w:tabs>
          <w:tab w:val="left" w:pos="5385"/>
        </w:tabs>
      </w:pPr>
      <w:hyperlink r:id="R3561760d25044dd1">
        <w:r w:rsidRPr="7A55D608" w:rsidR="12C9C398">
          <w:rPr>
            <w:rStyle w:val="Hyperlnk"/>
            <w:color w:val="auto"/>
          </w:rPr>
          <w:t xml:space="preserve">Faktortabell Bana </w:t>
        </w:r>
        <w:r w:rsidRPr="7A55D608" w:rsidR="12C9C398">
          <w:rPr>
            <w:rStyle w:val="Hyperlnk"/>
            <w:color w:val="auto"/>
          </w:rPr>
          <w:t>Svensk</w:t>
        </w:r>
        <w:r w:rsidRPr="7A55D608" w:rsidR="12C9C398">
          <w:rPr>
            <w:rStyle w:val="Hyperlnk"/>
            <w:color w:val="auto"/>
          </w:rPr>
          <w:t xml:space="preserve"> tillämpning</w:t>
        </w:r>
      </w:hyperlink>
    </w:p>
    <w:p w:rsidR="7A55D608" w:rsidP="7A55D608" w:rsidRDefault="7A55D608" w14:paraId="0530C44D" w14:textId="6FB1A9C7">
      <w:pPr>
        <w:tabs>
          <w:tab w:val="left" w:leader="none" w:pos="5385"/>
        </w:tabs>
        <w:rPr>
          <w:color w:val="auto"/>
        </w:rPr>
      </w:pPr>
    </w:p>
    <w:p w:rsidR="491E0F4C" w:rsidP="7A55D608" w:rsidRDefault="491E0F4C" w14:paraId="669E77FD" w14:textId="484A08B3">
      <w:pPr>
        <w:tabs>
          <w:tab w:val="left" w:leader="none" w:pos="5385"/>
        </w:tabs>
        <w:rPr>
          <w:b w:val="1"/>
          <w:bCs w:val="1"/>
          <w:color w:val="auto"/>
          <w:sz w:val="28"/>
          <w:szCs w:val="28"/>
        </w:rPr>
      </w:pPr>
      <w:r w:rsidRPr="7A55D608" w:rsidR="491E0F4C">
        <w:rPr>
          <w:b w:val="1"/>
          <w:bCs w:val="1"/>
          <w:color w:val="auto"/>
          <w:sz w:val="28"/>
          <w:szCs w:val="28"/>
        </w:rPr>
        <w:t>Blanketter</w:t>
      </w:r>
    </w:p>
    <w:p w:rsidR="4CF30772" w:rsidP="7A55D608" w:rsidRDefault="4CF30772" w14:paraId="25EA32AD" w14:textId="43880A96">
      <w:pPr>
        <w:tabs>
          <w:tab w:val="left" w:leader="none" w:pos="5385"/>
        </w:tabs>
        <w:rPr>
          <w:b w:val="1"/>
          <w:bCs w:val="1"/>
          <w:color w:val="auto"/>
          <w:sz w:val="28"/>
          <w:szCs w:val="28"/>
        </w:rPr>
      </w:pPr>
      <w:r w:rsidRPr="7A55D608" w:rsidR="4CF30772">
        <w:rPr>
          <w:b w:val="1"/>
          <w:bCs w:val="1"/>
          <w:color w:val="auto"/>
          <w:sz w:val="28"/>
          <w:szCs w:val="28"/>
        </w:rPr>
        <w:t>1.</w:t>
      </w:r>
    </w:p>
    <w:p w:rsidR="4CF30772" w:rsidP="7A55D608" w:rsidRDefault="4CF30772" w14:paraId="10A71B46" w14:textId="4703B2AE">
      <w:pPr>
        <w:tabs>
          <w:tab w:val="left" w:leader="none" w:pos="5385"/>
        </w:tabs>
        <w:rPr>
          <w:color w:val="auto"/>
        </w:rPr>
      </w:pPr>
      <w:hyperlink r:id="R31ee7f689cee443c">
        <w:r w:rsidRPr="7A55D608" w:rsidR="4CF30772">
          <w:rPr>
            <w:rStyle w:val="Hyperlnk"/>
            <w:b w:val="0"/>
            <w:bCs w:val="0"/>
            <w:color w:val="auto"/>
            <w:sz w:val="22"/>
            <w:szCs w:val="22"/>
          </w:rPr>
          <w:t>Protest mot klassificering</w:t>
        </w:r>
      </w:hyperlink>
    </w:p>
    <w:p w:rsidR="7A55D608" w:rsidP="7A55D608" w:rsidRDefault="7A55D608" w14:paraId="2A82189F" w14:textId="01984BAA">
      <w:pPr>
        <w:tabs>
          <w:tab w:val="left" w:leader="none" w:pos="5385"/>
        </w:tabs>
        <w:rPr>
          <w:b w:val="0"/>
          <w:bCs w:val="0"/>
          <w:sz w:val="22"/>
          <w:szCs w:val="22"/>
        </w:rPr>
      </w:pPr>
    </w:p>
    <w:p w:rsidR="27DBC377" w:rsidP="60A00933" w:rsidRDefault="27DBC377" w14:paraId="147062EE" w14:textId="191869FF">
      <w:pPr>
        <w:tabs>
          <w:tab w:val="left" w:pos="5385"/>
        </w:tabs>
      </w:pPr>
    </w:p>
    <w:sectPr w:rsidR="27DBC377" w:rsidSect="00BD4EF8">
      <w:headerReference w:type="default" r:id="rId24"/>
      <w:footerReference w:type="default" r:id="rId25"/>
      <w:pgSz w:w="11906" w:h="16838" w:orient="portrait" w:code="9"/>
      <w:pgMar w:top="2694" w:right="1985" w:bottom="1560" w:left="1985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030" w:rsidP="00381905" w:rsidRDefault="00B62030" w14:paraId="288C8925" w14:textId="77777777">
      <w:pPr>
        <w:spacing w:after="0" w:line="240" w:lineRule="auto"/>
      </w:pPr>
      <w:r>
        <w:separator/>
      </w:r>
    </w:p>
  </w:endnote>
  <w:endnote w:type="continuationSeparator" w:id="0">
    <w:p w:rsidR="00B62030" w:rsidP="00381905" w:rsidRDefault="00B62030" w14:paraId="7971E723" w14:textId="77777777">
      <w:pPr>
        <w:spacing w:after="0" w:line="240" w:lineRule="auto"/>
      </w:pPr>
      <w:r>
        <w:continuationSeparator/>
      </w:r>
    </w:p>
  </w:endnote>
  <w:endnote w:type="continuationNotice" w:id="1">
    <w:p w:rsidR="00B62030" w:rsidRDefault="00B62030" w14:paraId="6F65C0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ambria"/>
    <w:charset w:val="00"/>
    <w:family w:val="auto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w:fontKey="{A4DE0B0F-E5D4-49DC-9396-C71968279FAD}" r:id="rId1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D53A3C" w:rsidR="005045B8" w:rsidP="00B260FE" w:rsidRDefault="00AF55B7" w14:paraId="5C036BB1" w14:textId="17CEDCB8">
    <w:pPr>
      <w:pStyle w:val="SidfotSwecycling"/>
    </w:pPr>
    <w:r>
      <w:rPr>
        <w:noProof/>
        <w:lang w:eastAsia="sv-SE"/>
      </w:rPr>
      <w:drawing>
        <wp:anchor distT="0" distB="0" distL="114300" distR="114300" simplePos="0" relativeHeight="251658245" behindDoc="0" locked="0" layoutInCell="1" allowOverlap="1" wp14:anchorId="75F635C3" wp14:editId="7D97B906">
          <wp:simplePos x="0" y="0"/>
          <wp:positionH relativeFrom="column">
            <wp:posOffset>3815080</wp:posOffset>
          </wp:positionH>
          <wp:positionV relativeFrom="paragraph">
            <wp:posOffset>333045</wp:posOffset>
          </wp:positionV>
          <wp:extent cx="2175509" cy="738454"/>
          <wp:effectExtent l="0" t="0" r="0" b="5080"/>
          <wp:wrapNone/>
          <wp:docPr id="895423305" name="Bildobjekt 1" descr="En bild som visar text, logotyp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23305" name="Bildobjekt 1" descr="En bild som visar text, logotyp, Teckensnitt, Varumärke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509" cy="738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A3C" w:rsidR="002B091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3B8E92B" wp14:editId="49185240">
              <wp:simplePos x="0" y="0"/>
              <wp:positionH relativeFrom="column">
                <wp:posOffset>-697230</wp:posOffset>
              </wp:positionH>
              <wp:positionV relativeFrom="paragraph">
                <wp:posOffset>740410</wp:posOffset>
              </wp:positionV>
              <wp:extent cx="6024245" cy="0"/>
              <wp:effectExtent l="0" t="0" r="14605" b="1905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4245" cy="0"/>
                      </a:xfrm>
                      <a:prstGeom prst="line">
                        <a:avLst/>
                      </a:prstGeom>
                      <a:ln w="444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47E7DE7D">
            <v:line id="Rak 3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35pt" from="-54.9pt,58.3pt" to="419.45pt,58.3pt" w14:anchorId="4F62B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"/>
          </w:pict>
        </mc:Fallback>
      </mc:AlternateContent>
    </w:r>
    <w:r w:rsidRPr="00D53A3C" w:rsidR="000B464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05FC68" wp14:editId="4D23C371">
              <wp:simplePos x="0" y="0"/>
              <wp:positionH relativeFrom="column">
                <wp:posOffset>-584200</wp:posOffset>
              </wp:positionH>
              <wp:positionV relativeFrom="paragraph">
                <wp:posOffset>724535</wp:posOffset>
              </wp:positionV>
              <wp:extent cx="1609725" cy="285750"/>
              <wp:effectExtent l="0" t="0" r="9525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BA5" w:rsidP="00490BA5" w:rsidRDefault="00490BA5" w14:paraId="5B2C8942" w14:textId="77777777">
                          <w:pPr>
                            <w:pStyle w:val="SidfotSwecycling"/>
                          </w:pPr>
                          <w:r>
                            <w:t xml:space="preserve">Kivra: </w:t>
                          </w:r>
                          <w:proofErr w:type="gramStart"/>
                          <w:r>
                            <w:t>802000-6030</w:t>
                          </w:r>
                          <w:proofErr w:type="gramEnd"/>
                        </w:p>
                        <w:p w:rsidR="00490BA5" w:rsidP="00490BA5" w:rsidRDefault="00490BA5" w14:paraId="569A8EF4" w14:textId="0C1A8249">
                          <w:pPr>
                            <w:pStyle w:val="SidfotSwecycling"/>
                            <w:rPr>
                              <w:color w:val="003283"/>
                              <w:sz w:val="18"/>
                            </w:rPr>
                          </w:pPr>
                          <w:r>
                            <w:t>106</w:t>
                          </w:r>
                          <w:r w:rsidR="00BD4EF8">
                            <w:t xml:space="preserve"> </w:t>
                          </w:r>
                          <w:r>
                            <w:t>31 Stockholm</w:t>
                          </w:r>
                        </w:p>
                        <w:p w:rsidRPr="00B324E3" w:rsidR="000B464B" w:rsidP="000B464B" w:rsidRDefault="000B464B" w14:paraId="6048EF27" w14:textId="50334D62">
                          <w:pPr>
                            <w:pStyle w:val="SidfotSwecycling"/>
                            <w:rPr>
                              <w:color w:val="003283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05FC68">
              <v:stroke joinstyle="miter"/>
              <v:path gradientshapeok="t" o:connecttype="rect"/>
            </v:shapetype>
            <v:shape id="Textruta 2" style="position:absolute;margin-left:-46pt;margin-top:57.05pt;width:126.75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">
              <v:textbox inset="0,0,0,0">
                <w:txbxContent>
                  <w:p w:rsidR="00490BA5" w:rsidP="00490BA5" w:rsidRDefault="00490BA5" w14:paraId="5B2C8942" w14:textId="77777777">
                    <w:pPr>
                      <w:pStyle w:val="SidfotSwecycling"/>
                    </w:pPr>
                    <w:r>
                      <w:t xml:space="preserve">Kivra: </w:t>
                    </w:r>
                    <w:proofErr w:type="gramStart"/>
                    <w:r>
                      <w:t>802000-6030</w:t>
                    </w:r>
                    <w:proofErr w:type="gramEnd"/>
                  </w:p>
                  <w:p w:rsidR="00490BA5" w:rsidP="00490BA5" w:rsidRDefault="00490BA5" w14:paraId="569A8EF4" w14:textId="0C1A8249">
                    <w:pPr>
                      <w:pStyle w:val="SidfotSwecycling"/>
                      <w:rPr>
                        <w:color w:val="003283"/>
                        <w:sz w:val="18"/>
                      </w:rPr>
                    </w:pPr>
                    <w:r>
                      <w:t>106</w:t>
                    </w:r>
                    <w:r w:rsidR="00BD4EF8">
                      <w:t xml:space="preserve"> </w:t>
                    </w:r>
                    <w:r>
                      <w:t>31 Stockholm</w:t>
                    </w:r>
                  </w:p>
                  <w:p w:rsidRPr="00B324E3" w:rsidR="000B464B" w:rsidP="000B464B" w:rsidRDefault="000B464B" w14:paraId="6048EF27" w14:textId="50334D62">
                    <w:pPr>
                      <w:pStyle w:val="SidfotSwecycling"/>
                      <w:rPr>
                        <w:color w:val="003283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53A3C" w:rsidR="005045B8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31EFA8" wp14:editId="0E80E1C7">
              <wp:simplePos x="0" y="0"/>
              <wp:positionH relativeFrom="column">
                <wp:posOffset>-592455</wp:posOffset>
              </wp:positionH>
              <wp:positionV relativeFrom="paragraph">
                <wp:posOffset>534035</wp:posOffset>
              </wp:positionV>
              <wp:extent cx="1430655" cy="182880"/>
              <wp:effectExtent l="0" t="0" r="0" b="762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8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260FE" w:rsidR="005045B8" w:rsidP="00B260FE" w:rsidRDefault="005045B8" w14:paraId="51D6526E" w14:textId="77777777">
                          <w:pPr>
                            <w:pStyle w:val="SidfotSwecycling"/>
                            <w:rPr>
                              <w:color w:val="003283"/>
                              <w:sz w:val="18"/>
                            </w:rPr>
                          </w:pPr>
                          <w:r w:rsidRPr="00B260FE">
                            <w:rPr>
                              <w:color w:val="003283"/>
                              <w:sz w:val="18"/>
                            </w:rPr>
                            <w:t>Svenska Cykelförbundet</w:t>
                          </w:r>
                        </w:p>
                        <w:p w:rsidRPr="00B324E3" w:rsidR="005045B8" w:rsidP="00246538" w:rsidRDefault="005045B8" w14:paraId="26251BE8" w14:textId="77777777">
                          <w:pPr>
                            <w:spacing w:after="0" w:line="216" w:lineRule="exact"/>
                            <w:rPr>
                              <w:color w:val="003283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-46.65pt;margin-top:42.05pt;width:112.6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" w14:anchorId="0631EFA8">
              <v:textbox inset="0,0,0,0">
                <w:txbxContent>
                  <w:p w:rsidRPr="00B260FE" w:rsidR="005045B8" w:rsidP="00B260FE" w:rsidRDefault="005045B8" w14:paraId="51D6526E" w14:textId="77777777">
                    <w:pPr>
                      <w:pStyle w:val="SidfotSwecycling"/>
                      <w:rPr>
                        <w:color w:val="003283"/>
                        <w:sz w:val="18"/>
                      </w:rPr>
                    </w:pPr>
                    <w:r w:rsidRPr="00B260FE">
                      <w:rPr>
                        <w:color w:val="003283"/>
                        <w:sz w:val="18"/>
                      </w:rPr>
                      <w:t>Svenska Cykelförbundet</w:t>
                    </w:r>
                  </w:p>
                  <w:p w:rsidRPr="00B324E3" w:rsidR="005045B8" w:rsidP="00246538" w:rsidRDefault="005045B8" w14:paraId="26251BE8" w14:textId="77777777">
                    <w:pPr>
                      <w:spacing w:after="0" w:line="216" w:lineRule="exact"/>
                      <w:rPr>
                        <w:color w:val="003283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53A3C" w:rsidR="005045B8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E04D97" wp14:editId="270D7CC3">
              <wp:simplePos x="0" y="0"/>
              <wp:positionH relativeFrom="column">
                <wp:posOffset>2392680</wp:posOffset>
              </wp:positionH>
              <wp:positionV relativeFrom="paragraph">
                <wp:posOffset>746760</wp:posOffset>
              </wp:positionV>
              <wp:extent cx="1430655" cy="341630"/>
              <wp:effectExtent l="0" t="0" r="0" b="1270"/>
              <wp:wrapNone/>
              <wp:docPr id="8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D29D0" w:rsidR="005045B8" w:rsidP="000D29D0" w:rsidRDefault="005045B8" w14:paraId="3C35B823" w14:textId="18A0CEB4">
                          <w:pPr>
                            <w:pStyle w:val="SidfotSwecycling"/>
                          </w:pPr>
                          <w:r w:rsidRPr="000D29D0">
                            <w:t>kansli@scf.se</w:t>
                          </w:r>
                        </w:p>
                        <w:p w:rsidRPr="000D29D0" w:rsidR="005045B8" w:rsidP="000D29D0" w:rsidRDefault="005045B8" w14:paraId="73E5E0BE" w14:textId="1A648B26">
                          <w:pPr>
                            <w:pStyle w:val="SidfotSwecycling"/>
                          </w:pPr>
                          <w:r w:rsidRPr="000D29D0">
                            <w:t>www.scf.se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margin-left:188.4pt;margin-top:58.8pt;width:112.65pt;height:26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" w14:anchorId="3BE04D97">
              <v:textbox inset="0,0,0,0">
                <w:txbxContent>
                  <w:p w:rsidRPr="000D29D0" w:rsidR="005045B8" w:rsidP="000D29D0" w:rsidRDefault="005045B8" w14:paraId="3C35B823" w14:textId="18A0CEB4">
                    <w:pPr>
                      <w:pStyle w:val="SidfotSwecycling"/>
                    </w:pPr>
                    <w:r w:rsidRPr="000D29D0">
                      <w:t>kansli@scf.se</w:t>
                    </w:r>
                  </w:p>
                  <w:p w:rsidRPr="000D29D0" w:rsidR="005045B8" w:rsidP="000D29D0" w:rsidRDefault="005045B8" w14:paraId="73E5E0BE" w14:textId="1A648B26">
                    <w:pPr>
                      <w:pStyle w:val="SidfotSwecycling"/>
                    </w:pPr>
                    <w:r w:rsidRPr="000D29D0">
                      <w:t>www.scf.se</w:t>
                    </w:r>
                  </w:p>
                </w:txbxContent>
              </v:textbox>
            </v:shape>
          </w:pict>
        </mc:Fallback>
      </mc:AlternateContent>
    </w:r>
    <w:r w:rsidRPr="00D53A3C" w:rsidR="005045B8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7815B0" wp14:editId="58E4DA67">
              <wp:simplePos x="0" y="0"/>
              <wp:positionH relativeFrom="column">
                <wp:posOffset>1141730</wp:posOffset>
              </wp:positionH>
              <wp:positionV relativeFrom="paragraph">
                <wp:posOffset>746760</wp:posOffset>
              </wp:positionV>
              <wp:extent cx="1299845" cy="341630"/>
              <wp:effectExtent l="0" t="0" r="0" b="1270"/>
              <wp:wrapNone/>
              <wp:docPr id="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D29D0" w:rsidR="005045B8" w:rsidP="000D29D0" w:rsidRDefault="005045B8" w14:paraId="72C0A375" w14:textId="77777777">
                          <w:pPr>
                            <w:pStyle w:val="SidfotSwecycling"/>
                          </w:pPr>
                          <w:r w:rsidRPr="000D29D0">
                            <w:t xml:space="preserve">Telefon: </w:t>
                          </w:r>
                          <w:r w:rsidR="005A7BA4">
                            <w:t xml:space="preserve">+46 8 </w:t>
                          </w:r>
                          <w:r w:rsidRPr="000D29D0">
                            <w:t>699 60 00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89.9pt;margin-top:58.8pt;width:102.35pt;height:26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" w14:anchorId="4B7815B0">
              <v:textbox inset="0,0,0,0">
                <w:txbxContent>
                  <w:p w:rsidRPr="000D29D0" w:rsidR="005045B8" w:rsidP="000D29D0" w:rsidRDefault="005045B8" w14:paraId="72C0A375" w14:textId="77777777">
                    <w:pPr>
                      <w:pStyle w:val="SidfotSwecycling"/>
                    </w:pPr>
                    <w:r w:rsidRPr="000D29D0">
                      <w:t xml:space="preserve">Telefon: </w:t>
                    </w:r>
                    <w:r w:rsidR="005A7BA4">
                      <w:t xml:space="preserve">+46 8 </w:t>
                    </w:r>
                    <w:r w:rsidRPr="000D29D0">
                      <w:t>699 60 00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030" w:rsidP="00381905" w:rsidRDefault="00B62030" w14:paraId="7E7147F7" w14:textId="77777777">
      <w:pPr>
        <w:spacing w:after="0" w:line="240" w:lineRule="auto"/>
      </w:pPr>
      <w:r>
        <w:separator/>
      </w:r>
    </w:p>
  </w:footnote>
  <w:footnote w:type="continuationSeparator" w:id="0">
    <w:p w:rsidR="00B62030" w:rsidP="00381905" w:rsidRDefault="00B62030" w14:paraId="4AECEFC7" w14:textId="77777777">
      <w:pPr>
        <w:spacing w:after="0" w:line="240" w:lineRule="auto"/>
      </w:pPr>
      <w:r>
        <w:continuationSeparator/>
      </w:r>
    </w:p>
  </w:footnote>
  <w:footnote w:type="continuationNotice" w:id="1">
    <w:p w:rsidR="00B62030" w:rsidRDefault="00B62030" w14:paraId="5FCEB5F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53A3C" w:rsidR="005045B8" w:rsidP="009B7C0D" w:rsidRDefault="005045B8" w14:paraId="7377574B" w14:textId="6D9E4C12">
    <w:pPr>
      <w:ind w:hanging="851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0CBCBF34" wp14:editId="520CE3C5">
          <wp:simplePos x="0" y="0"/>
          <wp:positionH relativeFrom="column">
            <wp:posOffset>-552450</wp:posOffset>
          </wp:positionH>
          <wp:positionV relativeFrom="paragraph">
            <wp:posOffset>-809625</wp:posOffset>
          </wp:positionV>
          <wp:extent cx="623214" cy="1050449"/>
          <wp:effectExtent l="0" t="0" r="12065" b="0"/>
          <wp:wrapNone/>
          <wp:docPr id="1498118602" name="Bildobjekt 1498118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-CYCLIN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214" cy="1050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D65"/>
    <w:multiLevelType w:val="multilevel"/>
    <w:tmpl w:val="6B7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04016"/>
    <w:multiLevelType w:val="multilevel"/>
    <w:tmpl w:val="8EA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48162D"/>
    <w:multiLevelType w:val="multilevel"/>
    <w:tmpl w:val="C122C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F82681B"/>
    <w:multiLevelType w:val="hybridMultilevel"/>
    <w:tmpl w:val="49EAE424"/>
    <w:lvl w:ilvl="0" w:tplc="0696EC6A">
      <w:start w:val="2019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CD3161"/>
    <w:multiLevelType w:val="multilevel"/>
    <w:tmpl w:val="3E7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72A7FF0"/>
    <w:multiLevelType w:val="multilevel"/>
    <w:tmpl w:val="C04E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FB83688"/>
    <w:multiLevelType w:val="multilevel"/>
    <w:tmpl w:val="610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2B65647"/>
    <w:multiLevelType w:val="multilevel"/>
    <w:tmpl w:val="3516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AB75768"/>
    <w:multiLevelType w:val="multilevel"/>
    <w:tmpl w:val="093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20F2DC8"/>
    <w:multiLevelType w:val="multilevel"/>
    <w:tmpl w:val="3E6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3B1A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76D763EA"/>
    <w:multiLevelType w:val="multilevel"/>
    <w:tmpl w:val="9128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9DB2BFB"/>
    <w:multiLevelType w:val="multilevel"/>
    <w:tmpl w:val="F9B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78137168">
    <w:abstractNumId w:val="10"/>
  </w:num>
  <w:num w:numId="2" w16cid:durableId="198207881">
    <w:abstractNumId w:val="3"/>
  </w:num>
  <w:num w:numId="3" w16cid:durableId="530458700">
    <w:abstractNumId w:val="11"/>
  </w:num>
  <w:num w:numId="4" w16cid:durableId="724916221">
    <w:abstractNumId w:val="7"/>
  </w:num>
  <w:num w:numId="5" w16cid:durableId="1523786918">
    <w:abstractNumId w:val="1"/>
  </w:num>
  <w:num w:numId="6" w16cid:durableId="2113502365">
    <w:abstractNumId w:val="4"/>
  </w:num>
  <w:num w:numId="7" w16cid:durableId="1880818638">
    <w:abstractNumId w:val="8"/>
  </w:num>
  <w:num w:numId="8" w16cid:durableId="1697392702">
    <w:abstractNumId w:val="0"/>
  </w:num>
  <w:num w:numId="9" w16cid:durableId="17781827">
    <w:abstractNumId w:val="12"/>
  </w:num>
  <w:num w:numId="10" w16cid:durableId="1097939643">
    <w:abstractNumId w:val="6"/>
  </w:num>
  <w:num w:numId="11" w16cid:durableId="372966991">
    <w:abstractNumId w:val="9"/>
  </w:num>
  <w:num w:numId="12" w16cid:durableId="134032985">
    <w:abstractNumId w:val="5"/>
  </w:num>
  <w:num w:numId="13" w16cid:durableId="120417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A4"/>
    <w:rsid w:val="000523F3"/>
    <w:rsid w:val="00053E4D"/>
    <w:rsid w:val="00054AE8"/>
    <w:rsid w:val="00075025"/>
    <w:rsid w:val="00085F6A"/>
    <w:rsid w:val="000864EB"/>
    <w:rsid w:val="000B464B"/>
    <w:rsid w:val="000C432D"/>
    <w:rsid w:val="000C762C"/>
    <w:rsid w:val="000C7E24"/>
    <w:rsid w:val="000D1C9F"/>
    <w:rsid w:val="000D29D0"/>
    <w:rsid w:val="00101A06"/>
    <w:rsid w:val="001166CD"/>
    <w:rsid w:val="00121C85"/>
    <w:rsid w:val="0012326D"/>
    <w:rsid w:val="00130D8E"/>
    <w:rsid w:val="001537F1"/>
    <w:rsid w:val="00195018"/>
    <w:rsid w:val="001A57DD"/>
    <w:rsid w:val="001B204E"/>
    <w:rsid w:val="001D14A5"/>
    <w:rsid w:val="001E4723"/>
    <w:rsid w:val="001E57A0"/>
    <w:rsid w:val="0020308C"/>
    <w:rsid w:val="002210AC"/>
    <w:rsid w:val="002260BB"/>
    <w:rsid w:val="00246538"/>
    <w:rsid w:val="002479F1"/>
    <w:rsid w:val="00261B83"/>
    <w:rsid w:val="00267479"/>
    <w:rsid w:val="00284AE5"/>
    <w:rsid w:val="002A3E67"/>
    <w:rsid w:val="002B091F"/>
    <w:rsid w:val="002B3C00"/>
    <w:rsid w:val="002B4943"/>
    <w:rsid w:val="002D5FD9"/>
    <w:rsid w:val="002E2015"/>
    <w:rsid w:val="002F63F5"/>
    <w:rsid w:val="003000D1"/>
    <w:rsid w:val="0034666B"/>
    <w:rsid w:val="003666D8"/>
    <w:rsid w:val="00381905"/>
    <w:rsid w:val="003A2F17"/>
    <w:rsid w:val="003B0294"/>
    <w:rsid w:val="003B2E10"/>
    <w:rsid w:val="003B629A"/>
    <w:rsid w:val="003D027F"/>
    <w:rsid w:val="003D1D89"/>
    <w:rsid w:val="003D3C60"/>
    <w:rsid w:val="0040000C"/>
    <w:rsid w:val="0040373E"/>
    <w:rsid w:val="00405666"/>
    <w:rsid w:val="004151FB"/>
    <w:rsid w:val="00422474"/>
    <w:rsid w:val="00432399"/>
    <w:rsid w:val="00466AB3"/>
    <w:rsid w:val="00475016"/>
    <w:rsid w:val="00490BA5"/>
    <w:rsid w:val="004C5D9E"/>
    <w:rsid w:val="004F59A9"/>
    <w:rsid w:val="005045B8"/>
    <w:rsid w:val="00504CBA"/>
    <w:rsid w:val="005160B3"/>
    <w:rsid w:val="00530273"/>
    <w:rsid w:val="00531AB4"/>
    <w:rsid w:val="00533EC0"/>
    <w:rsid w:val="00541428"/>
    <w:rsid w:val="0055201C"/>
    <w:rsid w:val="005839BF"/>
    <w:rsid w:val="0059232B"/>
    <w:rsid w:val="00593B55"/>
    <w:rsid w:val="005959F4"/>
    <w:rsid w:val="005A7BA4"/>
    <w:rsid w:val="005D011A"/>
    <w:rsid w:val="005D5E74"/>
    <w:rsid w:val="005E79A4"/>
    <w:rsid w:val="005E7A8D"/>
    <w:rsid w:val="005F463A"/>
    <w:rsid w:val="006017CA"/>
    <w:rsid w:val="006042B6"/>
    <w:rsid w:val="00614ACE"/>
    <w:rsid w:val="00621E19"/>
    <w:rsid w:val="00644B03"/>
    <w:rsid w:val="00654E9F"/>
    <w:rsid w:val="006563D0"/>
    <w:rsid w:val="00663552"/>
    <w:rsid w:val="006762F1"/>
    <w:rsid w:val="00677526"/>
    <w:rsid w:val="00683BAF"/>
    <w:rsid w:val="006866BC"/>
    <w:rsid w:val="006A05AF"/>
    <w:rsid w:val="006A0C0A"/>
    <w:rsid w:val="006C3918"/>
    <w:rsid w:val="006C503D"/>
    <w:rsid w:val="006D44E9"/>
    <w:rsid w:val="006E25AA"/>
    <w:rsid w:val="006E5EBC"/>
    <w:rsid w:val="00706F77"/>
    <w:rsid w:val="007548F0"/>
    <w:rsid w:val="0076055C"/>
    <w:rsid w:val="00766A19"/>
    <w:rsid w:val="00781584"/>
    <w:rsid w:val="00790525"/>
    <w:rsid w:val="007B0B20"/>
    <w:rsid w:val="007B7432"/>
    <w:rsid w:val="007C041A"/>
    <w:rsid w:val="007D69D3"/>
    <w:rsid w:val="007E4C10"/>
    <w:rsid w:val="007E5C14"/>
    <w:rsid w:val="007F143F"/>
    <w:rsid w:val="007F521A"/>
    <w:rsid w:val="008025AF"/>
    <w:rsid w:val="00887EBB"/>
    <w:rsid w:val="00893F20"/>
    <w:rsid w:val="008A5020"/>
    <w:rsid w:val="008B522A"/>
    <w:rsid w:val="008E657A"/>
    <w:rsid w:val="008F4B64"/>
    <w:rsid w:val="00914BF6"/>
    <w:rsid w:val="00927499"/>
    <w:rsid w:val="00946E9E"/>
    <w:rsid w:val="00950BC4"/>
    <w:rsid w:val="00964DCB"/>
    <w:rsid w:val="00967EDC"/>
    <w:rsid w:val="009A6CC6"/>
    <w:rsid w:val="009B7C0D"/>
    <w:rsid w:val="009C7264"/>
    <w:rsid w:val="009E0A3F"/>
    <w:rsid w:val="00A253F6"/>
    <w:rsid w:val="00A25EAF"/>
    <w:rsid w:val="00A6608F"/>
    <w:rsid w:val="00A8264D"/>
    <w:rsid w:val="00A8785B"/>
    <w:rsid w:val="00A91D03"/>
    <w:rsid w:val="00AD920E"/>
    <w:rsid w:val="00AE5886"/>
    <w:rsid w:val="00AF55B7"/>
    <w:rsid w:val="00B024CE"/>
    <w:rsid w:val="00B061E9"/>
    <w:rsid w:val="00B260FE"/>
    <w:rsid w:val="00B324E3"/>
    <w:rsid w:val="00B35094"/>
    <w:rsid w:val="00B446BC"/>
    <w:rsid w:val="00B62030"/>
    <w:rsid w:val="00B80BAA"/>
    <w:rsid w:val="00B92310"/>
    <w:rsid w:val="00BB4662"/>
    <w:rsid w:val="00BD4EF8"/>
    <w:rsid w:val="00BF0B47"/>
    <w:rsid w:val="00BF26DD"/>
    <w:rsid w:val="00BF7E07"/>
    <w:rsid w:val="00C02A48"/>
    <w:rsid w:val="00C21899"/>
    <w:rsid w:val="00C26D5F"/>
    <w:rsid w:val="00C27D62"/>
    <w:rsid w:val="00C31F8F"/>
    <w:rsid w:val="00C32722"/>
    <w:rsid w:val="00C348DE"/>
    <w:rsid w:val="00C408EC"/>
    <w:rsid w:val="00C72DAF"/>
    <w:rsid w:val="00C7687A"/>
    <w:rsid w:val="00C96A3C"/>
    <w:rsid w:val="00CA6326"/>
    <w:rsid w:val="00CA7436"/>
    <w:rsid w:val="00CB4B01"/>
    <w:rsid w:val="00CC346B"/>
    <w:rsid w:val="00CC5680"/>
    <w:rsid w:val="00CF7B86"/>
    <w:rsid w:val="00D024D0"/>
    <w:rsid w:val="00D25A5C"/>
    <w:rsid w:val="00D31DCB"/>
    <w:rsid w:val="00D4086C"/>
    <w:rsid w:val="00D450B1"/>
    <w:rsid w:val="00D53A3C"/>
    <w:rsid w:val="00D57D84"/>
    <w:rsid w:val="00D92D28"/>
    <w:rsid w:val="00D97580"/>
    <w:rsid w:val="00DA29D0"/>
    <w:rsid w:val="00DA6121"/>
    <w:rsid w:val="00DC5B96"/>
    <w:rsid w:val="00DC77FB"/>
    <w:rsid w:val="00DE39AF"/>
    <w:rsid w:val="00DE7628"/>
    <w:rsid w:val="00DE7E40"/>
    <w:rsid w:val="00E24AFF"/>
    <w:rsid w:val="00EA2E81"/>
    <w:rsid w:val="00EB40C1"/>
    <w:rsid w:val="00EB4564"/>
    <w:rsid w:val="00EC5F28"/>
    <w:rsid w:val="00ED4BFF"/>
    <w:rsid w:val="00F2379B"/>
    <w:rsid w:val="00F30931"/>
    <w:rsid w:val="00F3333A"/>
    <w:rsid w:val="00F45B2E"/>
    <w:rsid w:val="00F520F5"/>
    <w:rsid w:val="00F81E8E"/>
    <w:rsid w:val="00F86F50"/>
    <w:rsid w:val="00F928B5"/>
    <w:rsid w:val="00FA47D0"/>
    <w:rsid w:val="00FB2FE9"/>
    <w:rsid w:val="00FB3FFB"/>
    <w:rsid w:val="00FD1A1A"/>
    <w:rsid w:val="00FD591D"/>
    <w:rsid w:val="00FD7A31"/>
    <w:rsid w:val="0136C610"/>
    <w:rsid w:val="014A868E"/>
    <w:rsid w:val="014D669F"/>
    <w:rsid w:val="014D8CD8"/>
    <w:rsid w:val="017E5FF0"/>
    <w:rsid w:val="018F0849"/>
    <w:rsid w:val="021171BB"/>
    <w:rsid w:val="0228D40C"/>
    <w:rsid w:val="02437266"/>
    <w:rsid w:val="02723F19"/>
    <w:rsid w:val="0286B503"/>
    <w:rsid w:val="02FA2DDB"/>
    <w:rsid w:val="0377E976"/>
    <w:rsid w:val="037E85DF"/>
    <w:rsid w:val="03D6D60C"/>
    <w:rsid w:val="045BF547"/>
    <w:rsid w:val="047039F1"/>
    <w:rsid w:val="0482E27E"/>
    <w:rsid w:val="0564DF64"/>
    <w:rsid w:val="056EF45E"/>
    <w:rsid w:val="05AE8DEE"/>
    <w:rsid w:val="05AF8792"/>
    <w:rsid w:val="069CADFC"/>
    <w:rsid w:val="06D55E13"/>
    <w:rsid w:val="079B4A2D"/>
    <w:rsid w:val="079EE385"/>
    <w:rsid w:val="07CD68DC"/>
    <w:rsid w:val="07D0AC9C"/>
    <w:rsid w:val="0832B62E"/>
    <w:rsid w:val="091F2DB2"/>
    <w:rsid w:val="09626127"/>
    <w:rsid w:val="0980A549"/>
    <w:rsid w:val="09B545EC"/>
    <w:rsid w:val="0A196811"/>
    <w:rsid w:val="0A2EBA3D"/>
    <w:rsid w:val="0A67348C"/>
    <w:rsid w:val="0AE67170"/>
    <w:rsid w:val="0B35E8FB"/>
    <w:rsid w:val="0BA27B39"/>
    <w:rsid w:val="0BDBD596"/>
    <w:rsid w:val="0C493667"/>
    <w:rsid w:val="0C52E807"/>
    <w:rsid w:val="0C83CF38"/>
    <w:rsid w:val="0CA77B4A"/>
    <w:rsid w:val="0CE962BA"/>
    <w:rsid w:val="0D02F807"/>
    <w:rsid w:val="0D05161B"/>
    <w:rsid w:val="0D05B7A9"/>
    <w:rsid w:val="0D11D402"/>
    <w:rsid w:val="0D61A154"/>
    <w:rsid w:val="0D7F4651"/>
    <w:rsid w:val="0DD7841B"/>
    <w:rsid w:val="0DEC214E"/>
    <w:rsid w:val="0E02D7CE"/>
    <w:rsid w:val="0E374647"/>
    <w:rsid w:val="0E390084"/>
    <w:rsid w:val="0E93328F"/>
    <w:rsid w:val="0EB80248"/>
    <w:rsid w:val="0EF49FD5"/>
    <w:rsid w:val="0F39DD3E"/>
    <w:rsid w:val="10BC1D71"/>
    <w:rsid w:val="10D97A77"/>
    <w:rsid w:val="112C9F17"/>
    <w:rsid w:val="113FF769"/>
    <w:rsid w:val="1143B432"/>
    <w:rsid w:val="1148A2D1"/>
    <w:rsid w:val="114CC010"/>
    <w:rsid w:val="116ED08C"/>
    <w:rsid w:val="11C696C2"/>
    <w:rsid w:val="11C748A1"/>
    <w:rsid w:val="121752E4"/>
    <w:rsid w:val="12217F9A"/>
    <w:rsid w:val="12408E5F"/>
    <w:rsid w:val="127028F9"/>
    <w:rsid w:val="12C9C398"/>
    <w:rsid w:val="131E6B4B"/>
    <w:rsid w:val="1324A91B"/>
    <w:rsid w:val="134AD1C4"/>
    <w:rsid w:val="136FD3CF"/>
    <w:rsid w:val="13D920A4"/>
    <w:rsid w:val="1444ACF1"/>
    <w:rsid w:val="1509C9BD"/>
    <w:rsid w:val="15269349"/>
    <w:rsid w:val="1561052D"/>
    <w:rsid w:val="1585AB6C"/>
    <w:rsid w:val="15BF1AA3"/>
    <w:rsid w:val="15F52C8E"/>
    <w:rsid w:val="15FF4720"/>
    <w:rsid w:val="169F156C"/>
    <w:rsid w:val="16F0ECA6"/>
    <w:rsid w:val="1712C65B"/>
    <w:rsid w:val="17313BBE"/>
    <w:rsid w:val="173BF5D1"/>
    <w:rsid w:val="173E2A40"/>
    <w:rsid w:val="17CB4969"/>
    <w:rsid w:val="17CDB6B0"/>
    <w:rsid w:val="181DEF6E"/>
    <w:rsid w:val="1823AC16"/>
    <w:rsid w:val="1854250C"/>
    <w:rsid w:val="18DB2357"/>
    <w:rsid w:val="190523A2"/>
    <w:rsid w:val="19073909"/>
    <w:rsid w:val="194EB95E"/>
    <w:rsid w:val="19704BDF"/>
    <w:rsid w:val="19AEC1AE"/>
    <w:rsid w:val="19F827DB"/>
    <w:rsid w:val="1A0DDD69"/>
    <w:rsid w:val="1A1A1D65"/>
    <w:rsid w:val="1AAEC200"/>
    <w:rsid w:val="1ACC1D08"/>
    <w:rsid w:val="1B17922F"/>
    <w:rsid w:val="1B5F0AF5"/>
    <w:rsid w:val="1B63564B"/>
    <w:rsid w:val="1B9C89A4"/>
    <w:rsid w:val="1BB1CA83"/>
    <w:rsid w:val="1C66156C"/>
    <w:rsid w:val="1C7FBF6B"/>
    <w:rsid w:val="1CFE95D3"/>
    <w:rsid w:val="1D58F9DD"/>
    <w:rsid w:val="1E264394"/>
    <w:rsid w:val="1E3B59F8"/>
    <w:rsid w:val="1E6F70CC"/>
    <w:rsid w:val="1E70ABC9"/>
    <w:rsid w:val="1EBE025D"/>
    <w:rsid w:val="1ECF5DAD"/>
    <w:rsid w:val="1F25A030"/>
    <w:rsid w:val="1F3BADF9"/>
    <w:rsid w:val="1F525EB3"/>
    <w:rsid w:val="1F8C0B69"/>
    <w:rsid w:val="1FCE2AF0"/>
    <w:rsid w:val="1FD2D4A2"/>
    <w:rsid w:val="1FEABB51"/>
    <w:rsid w:val="204EEEC1"/>
    <w:rsid w:val="20A6D7F8"/>
    <w:rsid w:val="20D071EB"/>
    <w:rsid w:val="20D73F19"/>
    <w:rsid w:val="20E39049"/>
    <w:rsid w:val="2105AED0"/>
    <w:rsid w:val="212A4611"/>
    <w:rsid w:val="21EFD2A2"/>
    <w:rsid w:val="220D4731"/>
    <w:rsid w:val="22288D3C"/>
    <w:rsid w:val="222C1C5F"/>
    <w:rsid w:val="224DB631"/>
    <w:rsid w:val="2287631A"/>
    <w:rsid w:val="229229C1"/>
    <w:rsid w:val="232257E3"/>
    <w:rsid w:val="23930D33"/>
    <w:rsid w:val="23FBB076"/>
    <w:rsid w:val="240594C9"/>
    <w:rsid w:val="245AD53E"/>
    <w:rsid w:val="247BE527"/>
    <w:rsid w:val="24C63B1D"/>
    <w:rsid w:val="2525EAF4"/>
    <w:rsid w:val="252FC9EB"/>
    <w:rsid w:val="257D2514"/>
    <w:rsid w:val="257E6422"/>
    <w:rsid w:val="25ABFA6E"/>
    <w:rsid w:val="25B78EAA"/>
    <w:rsid w:val="2682C8CA"/>
    <w:rsid w:val="26E04C44"/>
    <w:rsid w:val="2745913E"/>
    <w:rsid w:val="27D659D4"/>
    <w:rsid w:val="27DBC377"/>
    <w:rsid w:val="28116438"/>
    <w:rsid w:val="282BCF42"/>
    <w:rsid w:val="284BD843"/>
    <w:rsid w:val="2865AFAA"/>
    <w:rsid w:val="29087797"/>
    <w:rsid w:val="291A965D"/>
    <w:rsid w:val="292DC2A0"/>
    <w:rsid w:val="2938FC06"/>
    <w:rsid w:val="2954AC72"/>
    <w:rsid w:val="2A84108F"/>
    <w:rsid w:val="2A9E2E1F"/>
    <w:rsid w:val="2AF4B1EA"/>
    <w:rsid w:val="2AFC7579"/>
    <w:rsid w:val="2B13A2FA"/>
    <w:rsid w:val="2B1BE117"/>
    <w:rsid w:val="2B219174"/>
    <w:rsid w:val="2B38AD68"/>
    <w:rsid w:val="2B7E8B99"/>
    <w:rsid w:val="2C1764AA"/>
    <w:rsid w:val="2C248A4D"/>
    <w:rsid w:val="2C348DE0"/>
    <w:rsid w:val="2C48796F"/>
    <w:rsid w:val="2C649B8C"/>
    <w:rsid w:val="2C999279"/>
    <w:rsid w:val="2CCD90B4"/>
    <w:rsid w:val="2CCFA97B"/>
    <w:rsid w:val="2CF77803"/>
    <w:rsid w:val="2D23166C"/>
    <w:rsid w:val="2D3B6331"/>
    <w:rsid w:val="2D58BE20"/>
    <w:rsid w:val="2D5A5C98"/>
    <w:rsid w:val="2D7E4EA9"/>
    <w:rsid w:val="2DB3A9ED"/>
    <w:rsid w:val="2DBFDA57"/>
    <w:rsid w:val="2DC1C718"/>
    <w:rsid w:val="2DED3039"/>
    <w:rsid w:val="2E0E4A45"/>
    <w:rsid w:val="2E615CCF"/>
    <w:rsid w:val="2EA48AB3"/>
    <w:rsid w:val="2ECE0DE0"/>
    <w:rsid w:val="2EEBE990"/>
    <w:rsid w:val="2EF2F77C"/>
    <w:rsid w:val="2EF882C6"/>
    <w:rsid w:val="2F254E42"/>
    <w:rsid w:val="2F467E9D"/>
    <w:rsid w:val="2F961A2F"/>
    <w:rsid w:val="2F9649D5"/>
    <w:rsid w:val="2FD80CD8"/>
    <w:rsid w:val="2FD885DC"/>
    <w:rsid w:val="2FE6F10D"/>
    <w:rsid w:val="2FF1C344"/>
    <w:rsid w:val="30218AA3"/>
    <w:rsid w:val="3071E731"/>
    <w:rsid w:val="30B7663D"/>
    <w:rsid w:val="30EEF9F6"/>
    <w:rsid w:val="30FE8272"/>
    <w:rsid w:val="312C015F"/>
    <w:rsid w:val="316041E7"/>
    <w:rsid w:val="31C314C1"/>
    <w:rsid w:val="324E98D3"/>
    <w:rsid w:val="32D97CD3"/>
    <w:rsid w:val="330A8084"/>
    <w:rsid w:val="331AACBF"/>
    <w:rsid w:val="336C5A1E"/>
    <w:rsid w:val="337F3198"/>
    <w:rsid w:val="33D07C04"/>
    <w:rsid w:val="34231248"/>
    <w:rsid w:val="34300BB3"/>
    <w:rsid w:val="349AC710"/>
    <w:rsid w:val="34A55AC3"/>
    <w:rsid w:val="34F32BF4"/>
    <w:rsid w:val="353DD6DB"/>
    <w:rsid w:val="357E79CB"/>
    <w:rsid w:val="35D6F700"/>
    <w:rsid w:val="361ED264"/>
    <w:rsid w:val="36937AD8"/>
    <w:rsid w:val="369A4CA1"/>
    <w:rsid w:val="369C1C08"/>
    <w:rsid w:val="36BDFA99"/>
    <w:rsid w:val="36E14680"/>
    <w:rsid w:val="376F2E68"/>
    <w:rsid w:val="3777F4B6"/>
    <w:rsid w:val="3780FC5D"/>
    <w:rsid w:val="3804B740"/>
    <w:rsid w:val="382948DE"/>
    <w:rsid w:val="38DADC20"/>
    <w:rsid w:val="38DC31A3"/>
    <w:rsid w:val="38F901EB"/>
    <w:rsid w:val="393C5AB9"/>
    <w:rsid w:val="3942B851"/>
    <w:rsid w:val="39BAEB1E"/>
    <w:rsid w:val="39E596D0"/>
    <w:rsid w:val="39F1DED2"/>
    <w:rsid w:val="3A589675"/>
    <w:rsid w:val="3AE72E7E"/>
    <w:rsid w:val="3B120FA8"/>
    <w:rsid w:val="3B12FD06"/>
    <w:rsid w:val="3B166ACF"/>
    <w:rsid w:val="3B9718C6"/>
    <w:rsid w:val="3BE5497F"/>
    <w:rsid w:val="3C49B90B"/>
    <w:rsid w:val="3C671F30"/>
    <w:rsid w:val="3C8743B1"/>
    <w:rsid w:val="3CA4B0D8"/>
    <w:rsid w:val="3CCF9D0E"/>
    <w:rsid w:val="3D1C49CE"/>
    <w:rsid w:val="3D442324"/>
    <w:rsid w:val="3D7BC808"/>
    <w:rsid w:val="3D8DBBD2"/>
    <w:rsid w:val="3E6FDA48"/>
    <w:rsid w:val="3E794401"/>
    <w:rsid w:val="3E8B1828"/>
    <w:rsid w:val="3E90A144"/>
    <w:rsid w:val="3EE49DED"/>
    <w:rsid w:val="3F35A7A3"/>
    <w:rsid w:val="3F693CF8"/>
    <w:rsid w:val="3F6A4B5A"/>
    <w:rsid w:val="3F7790B7"/>
    <w:rsid w:val="3F86891E"/>
    <w:rsid w:val="3FFCA97C"/>
    <w:rsid w:val="4050A55B"/>
    <w:rsid w:val="4077528C"/>
    <w:rsid w:val="40788D58"/>
    <w:rsid w:val="40D4CE62"/>
    <w:rsid w:val="4130715F"/>
    <w:rsid w:val="417D0311"/>
    <w:rsid w:val="41B741C2"/>
    <w:rsid w:val="41BB34D2"/>
    <w:rsid w:val="41CC41C3"/>
    <w:rsid w:val="41FC7A8D"/>
    <w:rsid w:val="42194CFF"/>
    <w:rsid w:val="42AE95DC"/>
    <w:rsid w:val="42ED4C27"/>
    <w:rsid w:val="4327D909"/>
    <w:rsid w:val="43400529"/>
    <w:rsid w:val="43656A19"/>
    <w:rsid w:val="43A986C5"/>
    <w:rsid w:val="440998F7"/>
    <w:rsid w:val="44220DB7"/>
    <w:rsid w:val="44595780"/>
    <w:rsid w:val="4467EAE9"/>
    <w:rsid w:val="4473465B"/>
    <w:rsid w:val="44EFF294"/>
    <w:rsid w:val="44FBF8C1"/>
    <w:rsid w:val="453A41D0"/>
    <w:rsid w:val="4553CA73"/>
    <w:rsid w:val="45BCCB3E"/>
    <w:rsid w:val="45C126F3"/>
    <w:rsid w:val="45C6EA8A"/>
    <w:rsid w:val="4639D735"/>
    <w:rsid w:val="46A881D7"/>
    <w:rsid w:val="46C63249"/>
    <w:rsid w:val="46CA46A5"/>
    <w:rsid w:val="4724B400"/>
    <w:rsid w:val="4792851A"/>
    <w:rsid w:val="47B6CB8B"/>
    <w:rsid w:val="47D3EDA5"/>
    <w:rsid w:val="47D986B1"/>
    <w:rsid w:val="48FB5E20"/>
    <w:rsid w:val="491E0F4C"/>
    <w:rsid w:val="491F8C48"/>
    <w:rsid w:val="49D5FEBC"/>
    <w:rsid w:val="49F01B6B"/>
    <w:rsid w:val="4A18AF60"/>
    <w:rsid w:val="4ADF0838"/>
    <w:rsid w:val="4B040117"/>
    <w:rsid w:val="4B2C7D18"/>
    <w:rsid w:val="4B81AC69"/>
    <w:rsid w:val="4B8E1067"/>
    <w:rsid w:val="4BCDD46C"/>
    <w:rsid w:val="4BD36342"/>
    <w:rsid w:val="4C5C8F37"/>
    <w:rsid w:val="4CB1DB54"/>
    <w:rsid w:val="4CCBDCFE"/>
    <w:rsid w:val="4CF30772"/>
    <w:rsid w:val="4D4BD461"/>
    <w:rsid w:val="4D4FB392"/>
    <w:rsid w:val="4DA9A383"/>
    <w:rsid w:val="4DAD5DC2"/>
    <w:rsid w:val="4DC8DA7D"/>
    <w:rsid w:val="4E24FD11"/>
    <w:rsid w:val="4E49C0A1"/>
    <w:rsid w:val="4E6CF1A2"/>
    <w:rsid w:val="4E81EEF8"/>
    <w:rsid w:val="4E8612A8"/>
    <w:rsid w:val="4E98C6BA"/>
    <w:rsid w:val="4EDE7CC9"/>
    <w:rsid w:val="4F962DA5"/>
    <w:rsid w:val="5030EFBC"/>
    <w:rsid w:val="505FA95F"/>
    <w:rsid w:val="50859C0B"/>
    <w:rsid w:val="50C467D8"/>
    <w:rsid w:val="50CA21A5"/>
    <w:rsid w:val="510EB6B8"/>
    <w:rsid w:val="510F5A97"/>
    <w:rsid w:val="521A49B6"/>
    <w:rsid w:val="526A23A3"/>
    <w:rsid w:val="526E0E19"/>
    <w:rsid w:val="52718B6B"/>
    <w:rsid w:val="527BC782"/>
    <w:rsid w:val="5285D55A"/>
    <w:rsid w:val="52E8C02F"/>
    <w:rsid w:val="52FABFD4"/>
    <w:rsid w:val="532B42CF"/>
    <w:rsid w:val="532EEA04"/>
    <w:rsid w:val="537FBCEA"/>
    <w:rsid w:val="53ABC54F"/>
    <w:rsid w:val="53D74234"/>
    <w:rsid w:val="545D2EFD"/>
    <w:rsid w:val="54B6EA17"/>
    <w:rsid w:val="54CC02B3"/>
    <w:rsid w:val="55AFE726"/>
    <w:rsid w:val="560AD2E6"/>
    <w:rsid w:val="564BEAC3"/>
    <w:rsid w:val="567D2D5A"/>
    <w:rsid w:val="5680C56F"/>
    <w:rsid w:val="56930F82"/>
    <w:rsid w:val="56AB3B49"/>
    <w:rsid w:val="56BF594A"/>
    <w:rsid w:val="56CF93E9"/>
    <w:rsid w:val="56D3B07F"/>
    <w:rsid w:val="575567B2"/>
    <w:rsid w:val="5758D7AC"/>
    <w:rsid w:val="57ED09DF"/>
    <w:rsid w:val="57EE2B6F"/>
    <w:rsid w:val="581BAE0F"/>
    <w:rsid w:val="587CAF3F"/>
    <w:rsid w:val="589A9FF8"/>
    <w:rsid w:val="5920E429"/>
    <w:rsid w:val="5951272C"/>
    <w:rsid w:val="5956554D"/>
    <w:rsid w:val="59751E0C"/>
    <w:rsid w:val="598A4D1E"/>
    <w:rsid w:val="59AFCF75"/>
    <w:rsid w:val="59BA4D8C"/>
    <w:rsid w:val="59E5D658"/>
    <w:rsid w:val="5A118D3A"/>
    <w:rsid w:val="5A2C0BBE"/>
    <w:rsid w:val="5A3AF4AD"/>
    <w:rsid w:val="5A6F3DF7"/>
    <w:rsid w:val="5A6F401F"/>
    <w:rsid w:val="5A869BA2"/>
    <w:rsid w:val="5A8EDBE3"/>
    <w:rsid w:val="5AB29EE2"/>
    <w:rsid w:val="5AB6E60B"/>
    <w:rsid w:val="5B1F0445"/>
    <w:rsid w:val="5B22D357"/>
    <w:rsid w:val="5B2B54B1"/>
    <w:rsid w:val="5C06C962"/>
    <w:rsid w:val="5C794FDA"/>
    <w:rsid w:val="5CFBCC97"/>
    <w:rsid w:val="5D23534A"/>
    <w:rsid w:val="5D3B0779"/>
    <w:rsid w:val="5D4C4B14"/>
    <w:rsid w:val="5DCC8B91"/>
    <w:rsid w:val="5DE1670D"/>
    <w:rsid w:val="5DFF0A84"/>
    <w:rsid w:val="5E230265"/>
    <w:rsid w:val="5E52E087"/>
    <w:rsid w:val="5E571704"/>
    <w:rsid w:val="5E70F3A1"/>
    <w:rsid w:val="5E97D01B"/>
    <w:rsid w:val="5F367408"/>
    <w:rsid w:val="5F4C7ED0"/>
    <w:rsid w:val="5FEC7E3A"/>
    <w:rsid w:val="5FF905A4"/>
    <w:rsid w:val="60396A7F"/>
    <w:rsid w:val="60A00933"/>
    <w:rsid w:val="61781674"/>
    <w:rsid w:val="619DD47E"/>
    <w:rsid w:val="61CDFE09"/>
    <w:rsid w:val="61F8B83A"/>
    <w:rsid w:val="62031F99"/>
    <w:rsid w:val="63365ADE"/>
    <w:rsid w:val="63DF4894"/>
    <w:rsid w:val="6438D326"/>
    <w:rsid w:val="64DA4137"/>
    <w:rsid w:val="656F773F"/>
    <w:rsid w:val="65C082F2"/>
    <w:rsid w:val="6633E460"/>
    <w:rsid w:val="6674F2F0"/>
    <w:rsid w:val="66AAF3C0"/>
    <w:rsid w:val="66B9E41D"/>
    <w:rsid w:val="67144587"/>
    <w:rsid w:val="6746DE65"/>
    <w:rsid w:val="6797CD67"/>
    <w:rsid w:val="67A1B427"/>
    <w:rsid w:val="67DC6E3F"/>
    <w:rsid w:val="6867B3AF"/>
    <w:rsid w:val="687645D7"/>
    <w:rsid w:val="68779C7B"/>
    <w:rsid w:val="6896DFF2"/>
    <w:rsid w:val="68D3519F"/>
    <w:rsid w:val="695E93F8"/>
    <w:rsid w:val="697774A5"/>
    <w:rsid w:val="697A512C"/>
    <w:rsid w:val="699EF8B6"/>
    <w:rsid w:val="69D56C7D"/>
    <w:rsid w:val="6A465E32"/>
    <w:rsid w:val="6A52875D"/>
    <w:rsid w:val="6A6CDFEF"/>
    <w:rsid w:val="6AADC7DF"/>
    <w:rsid w:val="6ABD72A1"/>
    <w:rsid w:val="6AD2B5D9"/>
    <w:rsid w:val="6B67B2C4"/>
    <w:rsid w:val="6B948C58"/>
    <w:rsid w:val="6B96F1F4"/>
    <w:rsid w:val="6BEACBF8"/>
    <w:rsid w:val="6C2FDBD9"/>
    <w:rsid w:val="6CEB422F"/>
    <w:rsid w:val="6D63AC5D"/>
    <w:rsid w:val="6DF86D68"/>
    <w:rsid w:val="6E06B622"/>
    <w:rsid w:val="6E108433"/>
    <w:rsid w:val="6E514F48"/>
    <w:rsid w:val="6E5B1F54"/>
    <w:rsid w:val="6E78409C"/>
    <w:rsid w:val="6EBBF2BB"/>
    <w:rsid w:val="6F95E524"/>
    <w:rsid w:val="6FC03C36"/>
    <w:rsid w:val="70369104"/>
    <w:rsid w:val="70715EBB"/>
    <w:rsid w:val="70C44055"/>
    <w:rsid w:val="70E47124"/>
    <w:rsid w:val="71093258"/>
    <w:rsid w:val="71B40DDB"/>
    <w:rsid w:val="71CE4B9E"/>
    <w:rsid w:val="71F73711"/>
    <w:rsid w:val="71FD87A4"/>
    <w:rsid w:val="721806D5"/>
    <w:rsid w:val="72298988"/>
    <w:rsid w:val="72B217B7"/>
    <w:rsid w:val="7308E6EF"/>
    <w:rsid w:val="7379CB0D"/>
    <w:rsid w:val="7406A06D"/>
    <w:rsid w:val="74320066"/>
    <w:rsid w:val="744C83C2"/>
    <w:rsid w:val="74728228"/>
    <w:rsid w:val="747CEFA3"/>
    <w:rsid w:val="74AAADDD"/>
    <w:rsid w:val="74AC1FF1"/>
    <w:rsid w:val="74FB469A"/>
    <w:rsid w:val="7534FE9E"/>
    <w:rsid w:val="7540C235"/>
    <w:rsid w:val="75890A77"/>
    <w:rsid w:val="763F4F38"/>
    <w:rsid w:val="766933B0"/>
    <w:rsid w:val="76876FB0"/>
    <w:rsid w:val="7717524D"/>
    <w:rsid w:val="7723D648"/>
    <w:rsid w:val="77348DF2"/>
    <w:rsid w:val="7741FA11"/>
    <w:rsid w:val="776466EC"/>
    <w:rsid w:val="777151C7"/>
    <w:rsid w:val="780F6513"/>
    <w:rsid w:val="7811AB8A"/>
    <w:rsid w:val="78208D15"/>
    <w:rsid w:val="783F246D"/>
    <w:rsid w:val="78811399"/>
    <w:rsid w:val="788F7B24"/>
    <w:rsid w:val="78F3D784"/>
    <w:rsid w:val="794797D1"/>
    <w:rsid w:val="79B2F0D2"/>
    <w:rsid w:val="79DBFCF8"/>
    <w:rsid w:val="79E86D6A"/>
    <w:rsid w:val="79EB72AE"/>
    <w:rsid w:val="79FB7768"/>
    <w:rsid w:val="7A55D608"/>
    <w:rsid w:val="7A72857B"/>
    <w:rsid w:val="7AC27E89"/>
    <w:rsid w:val="7AED189A"/>
    <w:rsid w:val="7BCA7559"/>
    <w:rsid w:val="7BCBCCDE"/>
    <w:rsid w:val="7BE22E1B"/>
    <w:rsid w:val="7BEB7BC9"/>
    <w:rsid w:val="7BF1B019"/>
    <w:rsid w:val="7C2E340E"/>
    <w:rsid w:val="7C869AB4"/>
    <w:rsid w:val="7CDB3EA5"/>
    <w:rsid w:val="7D50F71B"/>
    <w:rsid w:val="7D67E18E"/>
    <w:rsid w:val="7E005DD5"/>
    <w:rsid w:val="7EBA0727"/>
    <w:rsid w:val="7EF88486"/>
    <w:rsid w:val="7F0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63398"/>
  <w15:docId w15:val="{4F961E19-B598-4F5B-99E9-4129459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64DCB"/>
  </w:style>
  <w:style w:type="paragraph" w:styleId="Rubrik1">
    <w:name w:val="heading 1"/>
    <w:basedOn w:val="Normal"/>
    <w:next w:val="Normal"/>
    <w:link w:val="Rubrik1Char"/>
    <w:uiPriority w:val="9"/>
    <w:rsid w:val="00D53A3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6FA1" w:themeColor="accent1" w:themeShade="BF"/>
      <w:sz w:val="28"/>
      <w:szCs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Rubrik1Swecycling" w:customStyle="1">
    <w:name w:val="Rubrik 1 Swecycling"/>
    <w:qFormat/>
    <w:rsid w:val="007F521A"/>
    <w:pPr>
      <w:spacing w:after="0" w:line="280" w:lineRule="exact"/>
    </w:pPr>
    <w:rPr>
      <w:rFonts w:asciiTheme="majorHAnsi" w:hAnsiTheme="majorHAnsi"/>
      <w:b/>
      <w:sz w:val="21"/>
      <w:szCs w:val="21"/>
    </w:rPr>
  </w:style>
  <w:style w:type="paragraph" w:styleId="Rubrik2Swecycling" w:customStyle="1">
    <w:name w:val="Rubrik 2 Swecycling"/>
    <w:basedOn w:val="Rubrik1Swecycling"/>
    <w:qFormat/>
    <w:rsid w:val="007F521A"/>
    <w:rPr>
      <w:sz w:val="18"/>
      <w:szCs w:val="18"/>
    </w:rPr>
  </w:style>
  <w:style w:type="character" w:styleId="Rubrik1Char" w:customStyle="1">
    <w:name w:val="Rubrik 1 Char"/>
    <w:basedOn w:val="Standardstycketeckensnitt"/>
    <w:link w:val="Rubrik1"/>
    <w:uiPriority w:val="9"/>
    <w:rsid w:val="00D53A3C"/>
    <w:rPr>
      <w:rFonts w:asciiTheme="majorHAnsi" w:hAnsiTheme="majorHAnsi" w:eastAsiaTheme="majorEastAsia" w:cstheme="majorBidi"/>
      <w:b/>
      <w:bCs/>
      <w:color w:val="006FA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B260FE"/>
    <w:pPr>
      <w:tabs>
        <w:tab w:val="center" w:pos="4536"/>
        <w:tab w:val="right" w:pos="9072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8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381905"/>
    <w:rPr>
      <w:rFonts w:ascii="Tahoma" w:hAnsi="Tahoma" w:cs="Tahoma"/>
      <w:sz w:val="16"/>
      <w:szCs w:val="16"/>
    </w:rPr>
  </w:style>
  <w:style w:type="paragraph" w:styleId="BrdtextSwecycling" w:customStyle="1">
    <w:name w:val="Brödtext Swecycling"/>
    <w:qFormat/>
    <w:rsid w:val="007F521A"/>
    <w:pPr>
      <w:spacing w:after="0" w:line="280" w:lineRule="exact"/>
    </w:pPr>
    <w:rPr>
      <w:sz w:val="18"/>
      <w:szCs w:val="18"/>
    </w:rPr>
  </w:style>
  <w:style w:type="character" w:styleId="SidhuvudChar" w:customStyle="1">
    <w:name w:val="Sidhuvud Char"/>
    <w:basedOn w:val="Standardstycketeckensnitt"/>
    <w:link w:val="Sidhuvud"/>
    <w:uiPriority w:val="99"/>
    <w:rsid w:val="00B260FE"/>
  </w:style>
  <w:style w:type="paragraph" w:styleId="Sidfot">
    <w:name w:val="footer"/>
    <w:basedOn w:val="Normal"/>
    <w:link w:val="SidfotChar"/>
    <w:uiPriority w:val="99"/>
    <w:unhideWhenUsed/>
    <w:rsid w:val="00B260FE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260FE"/>
  </w:style>
  <w:style w:type="paragraph" w:styleId="SidfotSwecycling" w:customStyle="1">
    <w:name w:val="Sidfot Swecycling"/>
    <w:rsid w:val="000D29D0"/>
    <w:pPr>
      <w:spacing w:after="0" w:line="200" w:lineRule="exact"/>
    </w:pPr>
    <w:rPr>
      <w:color w:val="000000" w:themeColor="text1"/>
      <w:sz w:val="14"/>
    </w:rPr>
  </w:style>
  <w:style w:type="paragraph" w:styleId="OrtdatumSwecycling" w:customStyle="1">
    <w:name w:val="Ort datum Swecycling"/>
    <w:basedOn w:val="BrdtextSwecycling"/>
    <w:rsid w:val="007D69D3"/>
    <w:pPr>
      <w:spacing w:line="192" w:lineRule="exact"/>
      <w:jc w:val="right"/>
    </w:pPr>
    <w:rPr>
      <w:b/>
      <w:sz w:val="16"/>
    </w:rPr>
  </w:style>
  <w:style w:type="character" w:styleId="Hyperlnk">
    <w:name w:val="Hyperlink"/>
    <w:basedOn w:val="Standardstycketeckensnitt"/>
    <w:uiPriority w:val="99"/>
    <w:unhideWhenUsed/>
    <w:rsid w:val="00FD591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3333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8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parasport.se/trana-och-tavla/sa-funkar-parasport/klassificering" TargetMode="External" Id="rId13" /><Relationship Type="http://schemas.openxmlformats.org/officeDocument/2006/relationships/hyperlink" Target="https://assets.ctfassets.net/761l7gh5x5an/2hSKKwLFWuz8ApFjJHZVWf/f38b6379015dee7735b62aa3218583ed/16-PAR-20260101-E.pdf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file:///C:/Users/EMSTSF13/Downloads/Para_Cycling_Sportklasser_UCI_Svensk_tillampning_v4_en_sida.pdf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assets.ctfassets.net/761l7gh5x5an/2hSKKwLFWuz8ApFjJHZVWf/f38b6379015dee7735b62aa3218583ed/16-PAR-20260101-E.pdf" TargetMode="External" Id="rId12" /><Relationship Type="http://schemas.openxmlformats.org/officeDocument/2006/relationships/hyperlink" Target="https://assets.ctfassets.net/761l7gh5x5an/6XwyekV0c3899ApPfMfVnC/d3f5004185e200ea5480578412fe8595/medical-diagnostic-form-vi_VNE.pdf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assets.ctfassets.net/761l7gh5x5an/4McENuVMXLmbVaO8OsXfl5/f2b8a8b8f920a4bf3df20efbf8993050/medical-diagnostic-form-pi_VNE.pdf" TargetMode="External" Id="rId16" /><Relationship Type="http://schemas.openxmlformats.org/officeDocument/2006/relationships/hyperlink" Target="https://assets.ctfassets.net/761l7gh5x5an/2hSKKwLFWuz8ApFjJHZVWf/f38b6379015dee7735b62aa3218583ed/16-PAR-20260101-E.pdf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assets.ctfassets.net/761l7gh5x5an/2hSKKwLFWuz8ApFjJHZVWf/f38b6379015dee7735b62aa3218583ed/16-PAR-20260101-E.pdf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aracykel@scf.se" TargetMode="External" Id="rId14" /><Relationship Type="http://schemas.openxmlformats.org/officeDocument/2006/relationships/hyperlink" Target="file:///C:/Users/EMSTSF13/Downloads/Faktorer_Landsvag_ParaCykel_v2.pdf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assets.ctfassets.net/761l7gh5x5an/2hSKKwLFWuz8ApFjJHZVWf/f38b6379015dee7735b62aa3218583ed/16-PAR-20260101-E.pdf" TargetMode="External" Id="Raf37a66a0ea34617" /><Relationship Type="http://schemas.openxmlformats.org/officeDocument/2006/relationships/hyperlink" Target="file:///C:/Users/EMSTSF13/Downloads/MIC_Para_Cycling_SV_v2.pdf" TargetMode="External" Id="Raa07c9393013416f" /><Relationship Type="http://schemas.openxmlformats.org/officeDocument/2006/relationships/hyperlink" Target="mailto:paracykel@scf.se" TargetMode="External" Id="R0c9484ee6a23474c" /><Relationship Type="http://schemas.openxmlformats.org/officeDocument/2006/relationships/hyperlink" Target="file:///C:/Users/EMSTSF13/Downloads/Faktorer_Bana_ParaCykel_v5.pdf" TargetMode="External" Id="R3561760d25044dd1" /><Relationship Type="http://schemas.openxmlformats.org/officeDocument/2006/relationships/hyperlink" Target="file:///C:/Users/EMSTSF13/Desktop/Protest%20mot%20klassificering.pdf" TargetMode="External" Id="R31ee7f689cee443c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Swecycling">
      <a:dk1>
        <a:sysClr val="windowText" lastClr="000000"/>
      </a:dk1>
      <a:lt1>
        <a:sysClr val="window" lastClr="FFFFFF"/>
      </a:lt1>
      <a:dk2>
        <a:srgbClr val="0096D7"/>
      </a:dk2>
      <a:lt2>
        <a:srgbClr val="FFE628"/>
      </a:lt2>
      <a:accent1>
        <a:srgbClr val="0096D7"/>
      </a:accent1>
      <a:accent2>
        <a:srgbClr val="FFE628"/>
      </a:accent2>
      <a:accent3>
        <a:srgbClr val="306BAB"/>
      </a:accent3>
      <a:accent4>
        <a:srgbClr val="EDC12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wecycling">
      <a:majorFont>
        <a:latin typeface="Aller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062cf-2b23-4185-af06-c03260468895" xsi:nil="true"/>
    <lcf76f155ced4ddcb4097134ff3c332f xmlns="9813599d-8b66-4f5e-93d1-156bbe609ce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D5BE18306B404882270CAC4FF1F4B3" ma:contentTypeVersion="22" ma:contentTypeDescription="Skapa ett nytt dokument." ma:contentTypeScope="" ma:versionID="a31030485236fa9e6ac541db8ffa2562">
  <xsd:schema xmlns:xsd="http://www.w3.org/2001/XMLSchema" xmlns:xs="http://www.w3.org/2001/XMLSchema" xmlns:p="http://schemas.microsoft.com/office/2006/metadata/properties" xmlns:ns1="http://schemas.microsoft.com/sharepoint/v3" xmlns:ns2="31a062cf-2b23-4185-af06-c03260468895" xmlns:ns3="9813599d-8b66-4f5e-93d1-156bbe609cee" targetNamespace="http://schemas.microsoft.com/office/2006/metadata/properties" ma:root="true" ma:fieldsID="8518987c386c529728cb8a88d22b019c" ns1:_="" ns2:_="" ns3:_="">
    <xsd:import namespace="http://schemas.microsoft.com/sharepoint/v3"/>
    <xsd:import namespace="31a062cf-2b23-4185-af06-c03260468895"/>
    <xsd:import namespace="9813599d-8b66-4f5e-93d1-156bbe609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062cf-2b23-4185-af06-c03260468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Senast delad per tid" ma:internalName="LastSharedByTime" ma:readOnly="true">
      <xsd:simpleType>
        <xsd:restriction base="dms:DateTime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2b11af-56f3-4256-bf8b-03b8a115c4d6}" ma:internalName="TaxCatchAll" ma:showField="CatchAllData" ma:web="31a062cf-2b23-4185-af06-c03260468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99d-8b66-4f5e-93d1-156bbe60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85714-B913-43BF-BBB3-4D550CDC4DCE}">
  <ds:schemaRefs>
    <ds:schemaRef ds:uri="http://schemas.microsoft.com/office/2006/metadata/properties"/>
    <ds:schemaRef ds:uri="http://schemas.microsoft.com/office/infopath/2007/PartnerControls"/>
    <ds:schemaRef ds:uri="31a062cf-2b23-4185-af06-c03260468895"/>
    <ds:schemaRef ds:uri="9813599d-8b66-4f5e-93d1-156bbe609c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29C4D5-DD4A-440A-9818-2859EED6D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895E3-F6C1-4507-BE4A-5077D5DAD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a062cf-2b23-4185-af06-c03260468895"/>
    <ds:schemaRef ds:uri="9813599d-8b66-4f5e-93d1-156bbe60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40D28-BF1C-4F68-89EA-064081C9D4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Brand Factory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Ylva Berner (Cykelförbundet)</dc:creator>
  <lastModifiedBy>Emma Stenberg (Svenska Cykelförbundet)</lastModifiedBy>
  <revision>23</revision>
  <lastPrinted>2018-03-12T11:32:00.0000000Z</lastPrinted>
  <dcterms:created xsi:type="dcterms:W3CDTF">2025-11-10T09:58:00.0000000Z</dcterms:created>
  <dcterms:modified xsi:type="dcterms:W3CDTF">2026-02-17T08:32:05.8095915Z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0x0101005DD5BE18306B404882270CAC4FF1F4B3</vt:lpwstr>
  </property>
  <property fmtid="{D5CDD505-2E9C-101B-9397-08002B2CF9AE}" pid="3" name="MediaServiceImageTags">
    <vt:lpwstr/>
  </property>
  <property fmtid="{D5CDD505-2E9C-101B-9397-08002B2CF9AE}" pid="4" name="Order">
    <vt:r8>37700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